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2C53B" w14:textId="77777777" w:rsidR="00B011ED" w:rsidRPr="00312833" w:rsidRDefault="00B011ED" w:rsidP="00563092">
      <w:pPr>
        <w:spacing w:before="100" w:beforeAutospacing="1" w:after="100" w:afterAutospacing="1"/>
        <w:rPr>
          <w:sz w:val="24"/>
          <w:szCs w:val="24"/>
        </w:rPr>
      </w:pPr>
    </w:p>
    <w:p w14:paraId="567B8DA1" w14:textId="77777777" w:rsidR="00C60A48" w:rsidRPr="00097B03" w:rsidRDefault="00FF0F4C" w:rsidP="00563092">
      <w:pPr>
        <w:ind w:firstLine="709"/>
        <w:jc w:val="center"/>
        <w:rPr>
          <w:b/>
          <w:sz w:val="24"/>
          <w:szCs w:val="24"/>
        </w:rPr>
      </w:pPr>
      <w:r w:rsidRPr="00097B03">
        <w:rPr>
          <w:b/>
          <w:sz w:val="24"/>
          <w:szCs w:val="24"/>
        </w:rPr>
        <w:t xml:space="preserve">İZMİR İLİ DAMIZLIK KOYUN KEÇİ YETİŞTİRİCİLER BİRLİĞİ </w:t>
      </w:r>
    </w:p>
    <w:p w14:paraId="23A54890" w14:textId="5D2A61DA" w:rsidR="00FF0F4C" w:rsidRPr="00097B03" w:rsidRDefault="00FF0F4C" w:rsidP="00563092">
      <w:pPr>
        <w:ind w:firstLine="709"/>
        <w:jc w:val="center"/>
        <w:rPr>
          <w:b/>
          <w:sz w:val="24"/>
          <w:szCs w:val="24"/>
        </w:rPr>
      </w:pPr>
      <w:r w:rsidRPr="00097B03">
        <w:rPr>
          <w:b/>
          <w:sz w:val="24"/>
          <w:szCs w:val="24"/>
        </w:rPr>
        <w:t xml:space="preserve">ARAÇ SATIŞ </w:t>
      </w:r>
      <w:r w:rsidR="00BB1595" w:rsidRPr="00097B03">
        <w:rPr>
          <w:b/>
          <w:sz w:val="24"/>
          <w:szCs w:val="24"/>
        </w:rPr>
        <w:t xml:space="preserve">İHALE </w:t>
      </w:r>
      <w:r w:rsidRPr="00097B03">
        <w:rPr>
          <w:b/>
          <w:sz w:val="24"/>
          <w:szCs w:val="24"/>
        </w:rPr>
        <w:t>ŞARTNAMESİ</w:t>
      </w:r>
    </w:p>
    <w:p w14:paraId="2748A93E" w14:textId="4CD3737B" w:rsidR="001A59A7" w:rsidRPr="00097B03" w:rsidRDefault="00FF0F4C" w:rsidP="00FF3DB4">
      <w:pPr>
        <w:spacing w:before="100" w:beforeAutospacing="1" w:after="100" w:afterAutospacing="1"/>
        <w:jc w:val="both"/>
        <w:rPr>
          <w:sz w:val="24"/>
          <w:szCs w:val="24"/>
        </w:rPr>
      </w:pPr>
      <w:r w:rsidRPr="00097B03">
        <w:rPr>
          <w:sz w:val="24"/>
          <w:szCs w:val="24"/>
        </w:rPr>
        <w:t>Birliğimiz mülkiyetinde bulunan, aşağıda markası, modeli, cinsi, plaka numarası, muhammen bedeli ve iştirak için aranan teminat miktarı yazılı olan araç belirtilen yer, gün ve saatte Birliğimiz mevzuatı uyarınca Açık İhale Usulü kapalı teklif vermek ve akabinde açık artırma yoluyla satışa çıkarılmıştır.</w:t>
      </w:r>
    </w:p>
    <w:tbl>
      <w:tblPr>
        <w:tblW w:w="108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
        <w:gridCol w:w="1073"/>
        <w:gridCol w:w="850"/>
        <w:gridCol w:w="851"/>
        <w:gridCol w:w="1685"/>
        <w:gridCol w:w="1134"/>
        <w:gridCol w:w="992"/>
        <w:gridCol w:w="1276"/>
        <w:gridCol w:w="1008"/>
        <w:gridCol w:w="1643"/>
      </w:tblGrid>
      <w:tr w:rsidR="00E17634" w:rsidRPr="00BC7E7C" w14:paraId="6282829F" w14:textId="77777777" w:rsidTr="00764F79">
        <w:trPr>
          <w:trHeight w:val="310"/>
        </w:trPr>
        <w:tc>
          <w:tcPr>
            <w:tcW w:w="360" w:type="dxa"/>
            <w:vAlign w:val="center"/>
            <w:hideMark/>
          </w:tcPr>
          <w:p w14:paraId="05B6D93E"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No</w:t>
            </w:r>
          </w:p>
        </w:tc>
        <w:tc>
          <w:tcPr>
            <w:tcW w:w="1073" w:type="dxa"/>
            <w:vAlign w:val="center"/>
            <w:hideMark/>
          </w:tcPr>
          <w:p w14:paraId="52B8E342"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Plaka</w:t>
            </w:r>
          </w:p>
        </w:tc>
        <w:tc>
          <w:tcPr>
            <w:tcW w:w="850" w:type="dxa"/>
            <w:vAlign w:val="center"/>
            <w:hideMark/>
          </w:tcPr>
          <w:p w14:paraId="19F33C9C"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Marka</w:t>
            </w:r>
          </w:p>
        </w:tc>
        <w:tc>
          <w:tcPr>
            <w:tcW w:w="851" w:type="dxa"/>
            <w:noWrap/>
            <w:vAlign w:val="center"/>
            <w:hideMark/>
          </w:tcPr>
          <w:p w14:paraId="2368FA26"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Model</w:t>
            </w:r>
          </w:p>
        </w:tc>
        <w:tc>
          <w:tcPr>
            <w:tcW w:w="1685" w:type="dxa"/>
            <w:vAlign w:val="center"/>
          </w:tcPr>
          <w:p w14:paraId="0D51569B"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Kasa Tipi</w:t>
            </w:r>
          </w:p>
        </w:tc>
        <w:tc>
          <w:tcPr>
            <w:tcW w:w="1134" w:type="dxa"/>
            <w:noWrap/>
            <w:vAlign w:val="center"/>
            <w:hideMark/>
          </w:tcPr>
          <w:p w14:paraId="047420C6"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Cinsi</w:t>
            </w:r>
          </w:p>
        </w:tc>
        <w:tc>
          <w:tcPr>
            <w:tcW w:w="992" w:type="dxa"/>
            <w:vAlign w:val="center"/>
            <w:hideMark/>
          </w:tcPr>
          <w:p w14:paraId="761A02B3"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Model Yılı</w:t>
            </w:r>
          </w:p>
        </w:tc>
        <w:tc>
          <w:tcPr>
            <w:tcW w:w="1276" w:type="dxa"/>
            <w:noWrap/>
            <w:vAlign w:val="center"/>
            <w:hideMark/>
          </w:tcPr>
          <w:p w14:paraId="5EE684C3"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Renk</w:t>
            </w:r>
          </w:p>
        </w:tc>
        <w:tc>
          <w:tcPr>
            <w:tcW w:w="1008" w:type="dxa"/>
            <w:noWrap/>
            <w:vAlign w:val="center"/>
            <w:hideMark/>
          </w:tcPr>
          <w:p w14:paraId="4C8010DE"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Km</w:t>
            </w:r>
          </w:p>
        </w:tc>
        <w:tc>
          <w:tcPr>
            <w:tcW w:w="1643" w:type="dxa"/>
            <w:vAlign w:val="center"/>
            <w:hideMark/>
          </w:tcPr>
          <w:p w14:paraId="6814014B" w14:textId="77777777" w:rsidR="00E17634" w:rsidRPr="00BC7E7C" w:rsidRDefault="00E17634" w:rsidP="00563092">
            <w:pPr>
              <w:widowControl/>
              <w:autoSpaceDE/>
              <w:spacing w:before="100" w:beforeAutospacing="1" w:after="100" w:afterAutospacing="1" w:line="256" w:lineRule="auto"/>
              <w:jc w:val="center"/>
              <w:rPr>
                <w:b/>
                <w:bCs/>
                <w:color w:val="000000"/>
                <w:sz w:val="18"/>
                <w:szCs w:val="18"/>
                <w:lang w:eastAsia="en-US"/>
              </w:rPr>
            </w:pPr>
            <w:r w:rsidRPr="00BC7E7C">
              <w:rPr>
                <w:b/>
                <w:bCs/>
                <w:color w:val="000000"/>
                <w:sz w:val="18"/>
                <w:szCs w:val="18"/>
                <w:lang w:eastAsia="en-US"/>
              </w:rPr>
              <w:t>Muhammen Bedeli (TL)</w:t>
            </w:r>
          </w:p>
        </w:tc>
      </w:tr>
      <w:tr w:rsidR="00E17634" w:rsidRPr="00BC7E7C" w14:paraId="1EE5FC15" w14:textId="77777777" w:rsidTr="00764F79">
        <w:trPr>
          <w:trHeight w:val="288"/>
        </w:trPr>
        <w:tc>
          <w:tcPr>
            <w:tcW w:w="360" w:type="dxa"/>
            <w:vAlign w:val="center"/>
          </w:tcPr>
          <w:p w14:paraId="43D9E893"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Pr>
                <w:color w:val="000000"/>
                <w:sz w:val="18"/>
                <w:szCs w:val="18"/>
                <w:lang w:eastAsia="en-US"/>
              </w:rPr>
              <w:t>1</w:t>
            </w:r>
          </w:p>
        </w:tc>
        <w:tc>
          <w:tcPr>
            <w:tcW w:w="1073" w:type="dxa"/>
            <w:noWrap/>
            <w:vAlign w:val="center"/>
          </w:tcPr>
          <w:p w14:paraId="19BC2EF0"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35 SEU 77</w:t>
            </w:r>
          </w:p>
        </w:tc>
        <w:tc>
          <w:tcPr>
            <w:tcW w:w="850" w:type="dxa"/>
            <w:noWrap/>
            <w:vAlign w:val="center"/>
          </w:tcPr>
          <w:p w14:paraId="6361775D"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Ford</w:t>
            </w:r>
          </w:p>
        </w:tc>
        <w:tc>
          <w:tcPr>
            <w:tcW w:w="851" w:type="dxa"/>
            <w:noWrap/>
            <w:vAlign w:val="center"/>
          </w:tcPr>
          <w:p w14:paraId="2D2D243F"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Transit</w:t>
            </w:r>
          </w:p>
        </w:tc>
        <w:tc>
          <w:tcPr>
            <w:tcW w:w="1685" w:type="dxa"/>
            <w:vAlign w:val="center"/>
          </w:tcPr>
          <w:p w14:paraId="37D44939"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350M</w:t>
            </w:r>
          </w:p>
        </w:tc>
        <w:tc>
          <w:tcPr>
            <w:tcW w:w="1134" w:type="dxa"/>
            <w:noWrap/>
            <w:vAlign w:val="center"/>
          </w:tcPr>
          <w:p w14:paraId="6609DC5B"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Kamyonet</w:t>
            </w:r>
          </w:p>
        </w:tc>
        <w:tc>
          <w:tcPr>
            <w:tcW w:w="992" w:type="dxa"/>
            <w:noWrap/>
            <w:vAlign w:val="center"/>
          </w:tcPr>
          <w:p w14:paraId="2357884B"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2012</w:t>
            </w:r>
          </w:p>
        </w:tc>
        <w:tc>
          <w:tcPr>
            <w:tcW w:w="1276" w:type="dxa"/>
            <w:noWrap/>
            <w:vAlign w:val="center"/>
          </w:tcPr>
          <w:p w14:paraId="70147B09"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Beyaz</w:t>
            </w:r>
          </w:p>
        </w:tc>
        <w:tc>
          <w:tcPr>
            <w:tcW w:w="1008" w:type="dxa"/>
            <w:noWrap/>
            <w:vAlign w:val="center"/>
          </w:tcPr>
          <w:p w14:paraId="5CC107A5"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327.206</w:t>
            </w: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F3D0C" w14:textId="77777777" w:rsidR="00E17634" w:rsidRDefault="00E17634" w:rsidP="00563092">
            <w:pPr>
              <w:widowControl/>
              <w:autoSpaceDE/>
              <w:autoSpaceDN/>
              <w:spacing w:before="100" w:beforeAutospacing="1" w:after="100" w:afterAutospacing="1"/>
              <w:jc w:val="center"/>
              <w:rPr>
                <w:color w:val="000000"/>
              </w:rPr>
            </w:pPr>
            <w:r>
              <w:rPr>
                <w:color w:val="000000"/>
              </w:rPr>
              <w:t>600.000,00</w:t>
            </w:r>
          </w:p>
        </w:tc>
      </w:tr>
      <w:tr w:rsidR="00E17634" w:rsidRPr="00BC7E7C" w14:paraId="5524E15F" w14:textId="77777777" w:rsidTr="00764F79">
        <w:trPr>
          <w:trHeight w:val="288"/>
        </w:trPr>
        <w:tc>
          <w:tcPr>
            <w:tcW w:w="360" w:type="dxa"/>
            <w:vAlign w:val="center"/>
          </w:tcPr>
          <w:p w14:paraId="78047BE1"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Pr>
                <w:color w:val="000000"/>
                <w:sz w:val="18"/>
                <w:szCs w:val="18"/>
                <w:lang w:eastAsia="en-US"/>
              </w:rPr>
              <w:t>2</w:t>
            </w:r>
          </w:p>
        </w:tc>
        <w:tc>
          <w:tcPr>
            <w:tcW w:w="1073" w:type="dxa"/>
            <w:noWrap/>
            <w:vAlign w:val="center"/>
          </w:tcPr>
          <w:p w14:paraId="5F11672A"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35 SEZ 15</w:t>
            </w:r>
          </w:p>
        </w:tc>
        <w:tc>
          <w:tcPr>
            <w:tcW w:w="850" w:type="dxa"/>
            <w:noWrap/>
            <w:vAlign w:val="center"/>
          </w:tcPr>
          <w:p w14:paraId="39AF9CFC"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proofErr w:type="spellStart"/>
            <w:r w:rsidRPr="00BC7E7C">
              <w:rPr>
                <w:color w:val="000000"/>
                <w:sz w:val="18"/>
                <w:szCs w:val="18"/>
                <w:lang w:eastAsia="en-US"/>
              </w:rPr>
              <w:t>Dacia</w:t>
            </w:r>
            <w:proofErr w:type="spellEnd"/>
          </w:p>
        </w:tc>
        <w:tc>
          <w:tcPr>
            <w:tcW w:w="851" w:type="dxa"/>
            <w:noWrap/>
            <w:vAlign w:val="center"/>
          </w:tcPr>
          <w:p w14:paraId="21264A83"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proofErr w:type="spellStart"/>
            <w:r w:rsidRPr="00BC7E7C">
              <w:rPr>
                <w:color w:val="000000"/>
                <w:sz w:val="18"/>
                <w:szCs w:val="18"/>
                <w:lang w:eastAsia="en-US"/>
              </w:rPr>
              <w:t>Dokker</w:t>
            </w:r>
            <w:proofErr w:type="spellEnd"/>
          </w:p>
        </w:tc>
        <w:tc>
          <w:tcPr>
            <w:tcW w:w="1685" w:type="dxa"/>
            <w:vAlign w:val="center"/>
          </w:tcPr>
          <w:p w14:paraId="55054AB2"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 xml:space="preserve">1.5 DCİ </w:t>
            </w:r>
            <w:proofErr w:type="spellStart"/>
            <w:r w:rsidRPr="00BC7E7C">
              <w:rPr>
                <w:color w:val="000000"/>
                <w:sz w:val="18"/>
                <w:szCs w:val="18"/>
                <w:lang w:eastAsia="en-US"/>
              </w:rPr>
              <w:t>Ambiance</w:t>
            </w:r>
            <w:proofErr w:type="spellEnd"/>
          </w:p>
        </w:tc>
        <w:tc>
          <w:tcPr>
            <w:tcW w:w="1134" w:type="dxa"/>
            <w:noWrap/>
            <w:vAlign w:val="center"/>
          </w:tcPr>
          <w:p w14:paraId="470F76F7"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Kamyonet</w:t>
            </w:r>
          </w:p>
        </w:tc>
        <w:tc>
          <w:tcPr>
            <w:tcW w:w="992" w:type="dxa"/>
            <w:noWrap/>
            <w:vAlign w:val="center"/>
          </w:tcPr>
          <w:p w14:paraId="3753B593"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2013</w:t>
            </w:r>
          </w:p>
        </w:tc>
        <w:tc>
          <w:tcPr>
            <w:tcW w:w="1276" w:type="dxa"/>
            <w:noWrap/>
            <w:vAlign w:val="center"/>
          </w:tcPr>
          <w:p w14:paraId="2169AC0F"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Beyaz</w:t>
            </w:r>
          </w:p>
        </w:tc>
        <w:tc>
          <w:tcPr>
            <w:tcW w:w="1008" w:type="dxa"/>
            <w:noWrap/>
            <w:vAlign w:val="center"/>
          </w:tcPr>
          <w:p w14:paraId="6DFA8540"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377.474</w:t>
            </w:r>
          </w:p>
        </w:tc>
        <w:tc>
          <w:tcPr>
            <w:tcW w:w="1643" w:type="dxa"/>
            <w:tcBorders>
              <w:top w:val="nil"/>
              <w:left w:val="single" w:sz="4" w:space="0" w:color="auto"/>
              <w:bottom w:val="single" w:sz="4" w:space="0" w:color="auto"/>
              <w:right w:val="single" w:sz="4" w:space="0" w:color="auto"/>
            </w:tcBorders>
            <w:shd w:val="clear" w:color="auto" w:fill="auto"/>
            <w:noWrap/>
            <w:vAlign w:val="center"/>
          </w:tcPr>
          <w:p w14:paraId="3ED6E53B" w14:textId="77777777" w:rsidR="00E17634" w:rsidRDefault="00E17634" w:rsidP="00563092">
            <w:pPr>
              <w:spacing w:before="100" w:beforeAutospacing="1" w:after="100" w:afterAutospacing="1"/>
              <w:jc w:val="center"/>
              <w:rPr>
                <w:color w:val="000000"/>
              </w:rPr>
            </w:pPr>
            <w:r>
              <w:rPr>
                <w:color w:val="000000"/>
              </w:rPr>
              <w:t>340.000,00</w:t>
            </w:r>
          </w:p>
        </w:tc>
      </w:tr>
      <w:tr w:rsidR="00E17634" w:rsidRPr="00BC7E7C" w14:paraId="4E7ED8CD" w14:textId="77777777" w:rsidTr="00764F79">
        <w:trPr>
          <w:trHeight w:val="288"/>
        </w:trPr>
        <w:tc>
          <w:tcPr>
            <w:tcW w:w="360" w:type="dxa"/>
            <w:vAlign w:val="center"/>
          </w:tcPr>
          <w:p w14:paraId="02E6EAA8"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Pr>
                <w:color w:val="000000"/>
                <w:sz w:val="18"/>
                <w:szCs w:val="18"/>
                <w:lang w:eastAsia="en-US"/>
              </w:rPr>
              <w:t>3</w:t>
            </w:r>
          </w:p>
        </w:tc>
        <w:tc>
          <w:tcPr>
            <w:tcW w:w="1073" w:type="dxa"/>
            <w:noWrap/>
            <w:vAlign w:val="center"/>
          </w:tcPr>
          <w:p w14:paraId="6FC4ED25"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35 SFB 17</w:t>
            </w:r>
          </w:p>
        </w:tc>
        <w:tc>
          <w:tcPr>
            <w:tcW w:w="850" w:type="dxa"/>
            <w:noWrap/>
            <w:vAlign w:val="center"/>
          </w:tcPr>
          <w:p w14:paraId="70CA9489"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proofErr w:type="spellStart"/>
            <w:r w:rsidRPr="00BC7E7C">
              <w:rPr>
                <w:color w:val="000000"/>
                <w:sz w:val="18"/>
                <w:szCs w:val="18"/>
                <w:lang w:eastAsia="en-US"/>
              </w:rPr>
              <w:t>Dacia</w:t>
            </w:r>
            <w:proofErr w:type="spellEnd"/>
          </w:p>
        </w:tc>
        <w:tc>
          <w:tcPr>
            <w:tcW w:w="851" w:type="dxa"/>
            <w:noWrap/>
            <w:vAlign w:val="center"/>
          </w:tcPr>
          <w:p w14:paraId="26B13280"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proofErr w:type="spellStart"/>
            <w:r w:rsidRPr="00BC7E7C">
              <w:rPr>
                <w:color w:val="000000"/>
                <w:sz w:val="18"/>
                <w:szCs w:val="18"/>
                <w:lang w:eastAsia="en-US"/>
              </w:rPr>
              <w:t>Dokker</w:t>
            </w:r>
            <w:proofErr w:type="spellEnd"/>
          </w:p>
        </w:tc>
        <w:tc>
          <w:tcPr>
            <w:tcW w:w="1685" w:type="dxa"/>
            <w:vAlign w:val="center"/>
          </w:tcPr>
          <w:p w14:paraId="76EB0D2C"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 xml:space="preserve">1.5 DCİ </w:t>
            </w:r>
            <w:proofErr w:type="spellStart"/>
            <w:r w:rsidRPr="00BC7E7C">
              <w:rPr>
                <w:color w:val="000000"/>
                <w:sz w:val="18"/>
                <w:szCs w:val="18"/>
                <w:lang w:eastAsia="en-US"/>
              </w:rPr>
              <w:t>Ambiance</w:t>
            </w:r>
            <w:proofErr w:type="spellEnd"/>
          </w:p>
        </w:tc>
        <w:tc>
          <w:tcPr>
            <w:tcW w:w="1134" w:type="dxa"/>
            <w:noWrap/>
            <w:vAlign w:val="center"/>
          </w:tcPr>
          <w:p w14:paraId="3265456D"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Kamyonet</w:t>
            </w:r>
          </w:p>
        </w:tc>
        <w:tc>
          <w:tcPr>
            <w:tcW w:w="992" w:type="dxa"/>
            <w:noWrap/>
            <w:vAlign w:val="center"/>
          </w:tcPr>
          <w:p w14:paraId="72252490"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2013</w:t>
            </w:r>
          </w:p>
        </w:tc>
        <w:tc>
          <w:tcPr>
            <w:tcW w:w="1276" w:type="dxa"/>
            <w:noWrap/>
            <w:vAlign w:val="center"/>
          </w:tcPr>
          <w:p w14:paraId="15F88A79"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Mavi (Elmas)</w:t>
            </w:r>
          </w:p>
        </w:tc>
        <w:tc>
          <w:tcPr>
            <w:tcW w:w="1008" w:type="dxa"/>
            <w:noWrap/>
            <w:vAlign w:val="center"/>
          </w:tcPr>
          <w:p w14:paraId="7AE4F5A2"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246.675</w:t>
            </w:r>
          </w:p>
        </w:tc>
        <w:tc>
          <w:tcPr>
            <w:tcW w:w="1643" w:type="dxa"/>
            <w:tcBorders>
              <w:top w:val="nil"/>
              <w:left w:val="single" w:sz="4" w:space="0" w:color="auto"/>
              <w:bottom w:val="single" w:sz="4" w:space="0" w:color="auto"/>
              <w:right w:val="single" w:sz="4" w:space="0" w:color="auto"/>
            </w:tcBorders>
            <w:shd w:val="clear" w:color="auto" w:fill="auto"/>
            <w:noWrap/>
            <w:vAlign w:val="center"/>
          </w:tcPr>
          <w:p w14:paraId="3CB0321A" w14:textId="77777777" w:rsidR="00E17634" w:rsidRDefault="00E17634" w:rsidP="00563092">
            <w:pPr>
              <w:spacing w:before="100" w:beforeAutospacing="1" w:after="100" w:afterAutospacing="1"/>
              <w:jc w:val="center"/>
              <w:rPr>
                <w:color w:val="000000"/>
              </w:rPr>
            </w:pPr>
            <w:r>
              <w:rPr>
                <w:color w:val="000000"/>
              </w:rPr>
              <w:t>415.000,00</w:t>
            </w:r>
          </w:p>
        </w:tc>
      </w:tr>
      <w:tr w:rsidR="00E17634" w:rsidRPr="00BC7E7C" w14:paraId="694469E6" w14:textId="77777777" w:rsidTr="00764F79">
        <w:trPr>
          <w:trHeight w:val="288"/>
        </w:trPr>
        <w:tc>
          <w:tcPr>
            <w:tcW w:w="360" w:type="dxa"/>
            <w:vAlign w:val="center"/>
          </w:tcPr>
          <w:p w14:paraId="735003A4"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Pr>
                <w:color w:val="000000"/>
                <w:sz w:val="18"/>
                <w:szCs w:val="18"/>
                <w:lang w:eastAsia="en-US"/>
              </w:rPr>
              <w:t>4</w:t>
            </w:r>
          </w:p>
        </w:tc>
        <w:tc>
          <w:tcPr>
            <w:tcW w:w="1073" w:type="dxa"/>
            <w:noWrap/>
            <w:vAlign w:val="center"/>
          </w:tcPr>
          <w:p w14:paraId="5FA89C3E"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35 SEU 39</w:t>
            </w:r>
          </w:p>
        </w:tc>
        <w:tc>
          <w:tcPr>
            <w:tcW w:w="850" w:type="dxa"/>
            <w:noWrap/>
            <w:vAlign w:val="center"/>
          </w:tcPr>
          <w:p w14:paraId="627EE57E"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Renault</w:t>
            </w:r>
          </w:p>
        </w:tc>
        <w:tc>
          <w:tcPr>
            <w:tcW w:w="851" w:type="dxa"/>
            <w:noWrap/>
            <w:vAlign w:val="center"/>
          </w:tcPr>
          <w:p w14:paraId="3936ECFD"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proofErr w:type="spellStart"/>
            <w:r w:rsidRPr="00BC7E7C">
              <w:rPr>
                <w:color w:val="000000"/>
                <w:sz w:val="18"/>
                <w:szCs w:val="18"/>
                <w:lang w:eastAsia="en-US"/>
              </w:rPr>
              <w:t>Kango</w:t>
            </w:r>
            <w:proofErr w:type="spellEnd"/>
          </w:p>
        </w:tc>
        <w:tc>
          <w:tcPr>
            <w:tcW w:w="1685" w:type="dxa"/>
            <w:vAlign w:val="center"/>
          </w:tcPr>
          <w:p w14:paraId="0B2E7410"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6C5642">
              <w:rPr>
                <w:color w:val="000000"/>
                <w:sz w:val="18"/>
                <w:szCs w:val="18"/>
                <w:lang w:eastAsia="en-US"/>
              </w:rPr>
              <w:t xml:space="preserve">1.5 DCİ </w:t>
            </w:r>
            <w:proofErr w:type="spellStart"/>
            <w:r w:rsidRPr="006C5642">
              <w:rPr>
                <w:color w:val="000000"/>
                <w:sz w:val="18"/>
                <w:szCs w:val="18"/>
                <w:lang w:eastAsia="en-US"/>
              </w:rPr>
              <w:t>Authetique</w:t>
            </w:r>
            <w:proofErr w:type="spellEnd"/>
          </w:p>
        </w:tc>
        <w:tc>
          <w:tcPr>
            <w:tcW w:w="1134" w:type="dxa"/>
            <w:noWrap/>
            <w:vAlign w:val="center"/>
          </w:tcPr>
          <w:p w14:paraId="10274E9A"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Kamyonet</w:t>
            </w:r>
          </w:p>
        </w:tc>
        <w:tc>
          <w:tcPr>
            <w:tcW w:w="992" w:type="dxa"/>
            <w:noWrap/>
            <w:vAlign w:val="center"/>
          </w:tcPr>
          <w:p w14:paraId="4EFF13AE"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2012</w:t>
            </w:r>
          </w:p>
        </w:tc>
        <w:tc>
          <w:tcPr>
            <w:tcW w:w="1276" w:type="dxa"/>
            <w:noWrap/>
            <w:vAlign w:val="center"/>
          </w:tcPr>
          <w:p w14:paraId="2AA2DAB8"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Beyaz</w:t>
            </w:r>
          </w:p>
        </w:tc>
        <w:tc>
          <w:tcPr>
            <w:tcW w:w="1008" w:type="dxa"/>
            <w:noWrap/>
            <w:vAlign w:val="center"/>
          </w:tcPr>
          <w:p w14:paraId="44AD9CE2"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332.435</w:t>
            </w:r>
          </w:p>
        </w:tc>
        <w:tc>
          <w:tcPr>
            <w:tcW w:w="1643" w:type="dxa"/>
            <w:tcBorders>
              <w:top w:val="nil"/>
              <w:left w:val="single" w:sz="4" w:space="0" w:color="auto"/>
              <w:bottom w:val="single" w:sz="4" w:space="0" w:color="auto"/>
              <w:right w:val="single" w:sz="4" w:space="0" w:color="auto"/>
            </w:tcBorders>
            <w:shd w:val="clear" w:color="auto" w:fill="auto"/>
            <w:noWrap/>
            <w:vAlign w:val="center"/>
          </w:tcPr>
          <w:p w14:paraId="53687459" w14:textId="77777777" w:rsidR="00E17634" w:rsidRDefault="00E17634" w:rsidP="00563092">
            <w:pPr>
              <w:spacing w:before="100" w:beforeAutospacing="1" w:after="100" w:afterAutospacing="1"/>
              <w:jc w:val="center"/>
              <w:rPr>
                <w:color w:val="000000"/>
              </w:rPr>
            </w:pPr>
            <w:r>
              <w:rPr>
                <w:color w:val="000000"/>
              </w:rPr>
              <w:t>380.000,00</w:t>
            </w:r>
          </w:p>
        </w:tc>
      </w:tr>
      <w:tr w:rsidR="00E17634" w:rsidRPr="00BC7E7C" w14:paraId="070913DC" w14:textId="77777777" w:rsidTr="00764F79">
        <w:trPr>
          <w:trHeight w:val="288"/>
        </w:trPr>
        <w:tc>
          <w:tcPr>
            <w:tcW w:w="360" w:type="dxa"/>
            <w:vAlign w:val="center"/>
          </w:tcPr>
          <w:p w14:paraId="009F8828"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Pr>
                <w:color w:val="000000"/>
                <w:sz w:val="18"/>
                <w:szCs w:val="18"/>
                <w:lang w:eastAsia="en-US"/>
              </w:rPr>
              <w:t>5</w:t>
            </w:r>
          </w:p>
        </w:tc>
        <w:tc>
          <w:tcPr>
            <w:tcW w:w="1073" w:type="dxa"/>
            <w:noWrap/>
            <w:vAlign w:val="center"/>
          </w:tcPr>
          <w:p w14:paraId="033713B8"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35 SEE 46</w:t>
            </w:r>
          </w:p>
        </w:tc>
        <w:tc>
          <w:tcPr>
            <w:tcW w:w="850" w:type="dxa"/>
            <w:noWrap/>
            <w:vAlign w:val="center"/>
          </w:tcPr>
          <w:p w14:paraId="72FC1B43"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Renault</w:t>
            </w:r>
          </w:p>
        </w:tc>
        <w:tc>
          <w:tcPr>
            <w:tcW w:w="851" w:type="dxa"/>
            <w:noWrap/>
            <w:vAlign w:val="center"/>
          </w:tcPr>
          <w:p w14:paraId="4CAEBF21"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proofErr w:type="spellStart"/>
            <w:r w:rsidRPr="00BC7E7C">
              <w:rPr>
                <w:color w:val="000000"/>
                <w:sz w:val="18"/>
                <w:szCs w:val="18"/>
                <w:lang w:eastAsia="en-US"/>
              </w:rPr>
              <w:t>Kango</w:t>
            </w:r>
            <w:proofErr w:type="spellEnd"/>
          </w:p>
        </w:tc>
        <w:tc>
          <w:tcPr>
            <w:tcW w:w="1685" w:type="dxa"/>
            <w:vAlign w:val="center"/>
          </w:tcPr>
          <w:p w14:paraId="66E721CA"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6C5642">
              <w:rPr>
                <w:color w:val="000000"/>
                <w:sz w:val="18"/>
                <w:szCs w:val="18"/>
                <w:lang w:eastAsia="en-US"/>
              </w:rPr>
              <w:t xml:space="preserve">1.5 DCİ </w:t>
            </w:r>
            <w:proofErr w:type="spellStart"/>
            <w:r w:rsidRPr="006C5642">
              <w:rPr>
                <w:color w:val="000000"/>
                <w:sz w:val="18"/>
                <w:szCs w:val="18"/>
                <w:lang w:eastAsia="en-US"/>
              </w:rPr>
              <w:t>Authetique</w:t>
            </w:r>
            <w:proofErr w:type="spellEnd"/>
          </w:p>
        </w:tc>
        <w:tc>
          <w:tcPr>
            <w:tcW w:w="1134" w:type="dxa"/>
            <w:noWrap/>
            <w:vAlign w:val="center"/>
          </w:tcPr>
          <w:p w14:paraId="4C082331"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Kamyonet</w:t>
            </w:r>
          </w:p>
        </w:tc>
        <w:tc>
          <w:tcPr>
            <w:tcW w:w="992" w:type="dxa"/>
            <w:noWrap/>
            <w:vAlign w:val="center"/>
          </w:tcPr>
          <w:p w14:paraId="6F3ADC59"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2010</w:t>
            </w:r>
          </w:p>
        </w:tc>
        <w:tc>
          <w:tcPr>
            <w:tcW w:w="1276" w:type="dxa"/>
            <w:noWrap/>
            <w:vAlign w:val="center"/>
          </w:tcPr>
          <w:p w14:paraId="40244276"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Beyaz</w:t>
            </w:r>
          </w:p>
        </w:tc>
        <w:tc>
          <w:tcPr>
            <w:tcW w:w="1008" w:type="dxa"/>
            <w:noWrap/>
            <w:vAlign w:val="center"/>
          </w:tcPr>
          <w:p w14:paraId="4A1673B8" w14:textId="77777777" w:rsidR="00E17634" w:rsidRPr="00BC7E7C" w:rsidRDefault="00E17634" w:rsidP="00563092">
            <w:pPr>
              <w:widowControl/>
              <w:autoSpaceDE/>
              <w:spacing w:before="100" w:beforeAutospacing="1" w:after="100" w:afterAutospacing="1" w:line="256" w:lineRule="auto"/>
              <w:jc w:val="center"/>
              <w:rPr>
                <w:color w:val="000000"/>
                <w:sz w:val="18"/>
                <w:szCs w:val="18"/>
                <w:lang w:eastAsia="en-US"/>
              </w:rPr>
            </w:pPr>
            <w:r w:rsidRPr="00BC7E7C">
              <w:rPr>
                <w:color w:val="000000"/>
                <w:sz w:val="18"/>
                <w:szCs w:val="18"/>
                <w:lang w:eastAsia="en-US"/>
              </w:rPr>
              <w:t>313.297</w:t>
            </w:r>
          </w:p>
        </w:tc>
        <w:tc>
          <w:tcPr>
            <w:tcW w:w="1643" w:type="dxa"/>
            <w:tcBorders>
              <w:top w:val="nil"/>
              <w:left w:val="single" w:sz="4" w:space="0" w:color="auto"/>
              <w:bottom w:val="single" w:sz="4" w:space="0" w:color="auto"/>
              <w:right w:val="single" w:sz="4" w:space="0" w:color="auto"/>
            </w:tcBorders>
            <w:shd w:val="clear" w:color="auto" w:fill="auto"/>
            <w:noWrap/>
            <w:vAlign w:val="center"/>
          </w:tcPr>
          <w:p w14:paraId="5A62454A" w14:textId="77777777" w:rsidR="00E17634" w:rsidRDefault="00E17634" w:rsidP="00563092">
            <w:pPr>
              <w:spacing w:before="100" w:beforeAutospacing="1" w:after="100" w:afterAutospacing="1"/>
              <w:jc w:val="center"/>
              <w:rPr>
                <w:color w:val="000000"/>
              </w:rPr>
            </w:pPr>
            <w:r>
              <w:rPr>
                <w:color w:val="000000"/>
              </w:rPr>
              <w:t>320.000,00</w:t>
            </w:r>
          </w:p>
        </w:tc>
      </w:tr>
    </w:tbl>
    <w:p w14:paraId="44D6A386" w14:textId="069AFBAC" w:rsidR="00C22880" w:rsidRPr="00097B03" w:rsidRDefault="006F0CC0" w:rsidP="00FF3DB4">
      <w:pPr>
        <w:spacing w:before="100" w:beforeAutospacing="1" w:after="100" w:afterAutospacing="1"/>
        <w:jc w:val="both"/>
        <w:rPr>
          <w:sz w:val="24"/>
          <w:szCs w:val="24"/>
        </w:rPr>
      </w:pPr>
      <w:r w:rsidRPr="00097B03">
        <w:rPr>
          <w:b/>
          <w:sz w:val="24"/>
          <w:szCs w:val="24"/>
          <w:u w:val="single"/>
        </w:rPr>
        <w:t>İhalenin Yeri Günü ve Saati</w:t>
      </w:r>
      <w:r w:rsidRPr="00097B03">
        <w:rPr>
          <w:sz w:val="24"/>
          <w:szCs w:val="24"/>
        </w:rPr>
        <w:t>:</w:t>
      </w:r>
      <w:r w:rsidR="00EE2691" w:rsidRPr="00097B03">
        <w:rPr>
          <w:sz w:val="24"/>
          <w:szCs w:val="24"/>
        </w:rPr>
        <w:t xml:space="preserve"> </w:t>
      </w:r>
      <w:r w:rsidR="00C22880" w:rsidRPr="00097B03">
        <w:rPr>
          <w:sz w:val="24"/>
          <w:szCs w:val="24"/>
        </w:rPr>
        <w:t xml:space="preserve">İhale Kayyım Yönetim Kurulunca belirlenen ihale komisyonu tarafından </w:t>
      </w:r>
      <w:proofErr w:type="gramStart"/>
      <w:r w:rsidR="00764F79" w:rsidRPr="00D110A5">
        <w:rPr>
          <w:b/>
          <w:sz w:val="24"/>
          <w:szCs w:val="24"/>
        </w:rPr>
        <w:t>25/03</w:t>
      </w:r>
      <w:r w:rsidR="002B4158" w:rsidRPr="00D110A5">
        <w:rPr>
          <w:b/>
          <w:sz w:val="24"/>
          <w:szCs w:val="24"/>
        </w:rPr>
        <w:t>/2025</w:t>
      </w:r>
      <w:proofErr w:type="gramEnd"/>
      <w:r w:rsidR="002B4158" w:rsidRPr="00D110A5">
        <w:rPr>
          <w:sz w:val="24"/>
          <w:szCs w:val="24"/>
        </w:rPr>
        <w:t xml:space="preserve"> günü</w:t>
      </w:r>
      <w:r w:rsidRPr="00D110A5">
        <w:rPr>
          <w:sz w:val="24"/>
          <w:szCs w:val="24"/>
        </w:rPr>
        <w:t xml:space="preserve"> saat </w:t>
      </w:r>
      <w:r w:rsidR="0031658B" w:rsidRPr="00D110A5">
        <w:rPr>
          <w:b/>
          <w:sz w:val="24"/>
          <w:szCs w:val="24"/>
        </w:rPr>
        <w:t>10:00</w:t>
      </w:r>
      <w:r w:rsidR="00E72A9F" w:rsidRPr="00D110A5">
        <w:rPr>
          <w:b/>
          <w:sz w:val="24"/>
          <w:szCs w:val="24"/>
        </w:rPr>
        <w:t>’da</w:t>
      </w:r>
      <w:r w:rsidR="00C22880" w:rsidRPr="00097B03">
        <w:rPr>
          <w:sz w:val="24"/>
          <w:szCs w:val="24"/>
        </w:rPr>
        <w:t xml:space="preserve"> Kazım Dirik Mahallesi Sa</w:t>
      </w:r>
      <w:r w:rsidR="00D110A5">
        <w:rPr>
          <w:sz w:val="24"/>
          <w:szCs w:val="24"/>
        </w:rPr>
        <w:t>nayi Caddesi No:</w:t>
      </w:r>
      <w:r w:rsidR="00594357" w:rsidRPr="00097B03">
        <w:rPr>
          <w:sz w:val="24"/>
          <w:szCs w:val="24"/>
        </w:rPr>
        <w:t>34 35100 Bornova/İ</w:t>
      </w:r>
      <w:r w:rsidR="00EE65FE" w:rsidRPr="00097B03">
        <w:rPr>
          <w:sz w:val="24"/>
          <w:szCs w:val="24"/>
        </w:rPr>
        <w:t>ZMİ</w:t>
      </w:r>
      <w:r w:rsidR="00C22880" w:rsidRPr="00097B03">
        <w:rPr>
          <w:sz w:val="24"/>
          <w:szCs w:val="24"/>
        </w:rPr>
        <w:t xml:space="preserve">R adresinde İzmir </w:t>
      </w:r>
      <w:r w:rsidR="00594357" w:rsidRPr="00097B03">
        <w:rPr>
          <w:sz w:val="24"/>
          <w:szCs w:val="24"/>
        </w:rPr>
        <w:t xml:space="preserve">İl Tarım ve Orman Müdürlüğü </w:t>
      </w:r>
      <w:r w:rsidR="00EE65FE" w:rsidRPr="00097B03">
        <w:rPr>
          <w:sz w:val="24"/>
          <w:szCs w:val="24"/>
        </w:rPr>
        <w:t>Binası</w:t>
      </w:r>
      <w:r w:rsidR="00C22880" w:rsidRPr="00097B03">
        <w:rPr>
          <w:sz w:val="24"/>
          <w:szCs w:val="24"/>
        </w:rPr>
        <w:t xml:space="preserve"> A Blok Toplantı Salonunda yapılacaktır</w:t>
      </w:r>
      <w:r w:rsidR="00EE65FE" w:rsidRPr="00097B03">
        <w:rPr>
          <w:sz w:val="24"/>
          <w:szCs w:val="24"/>
        </w:rPr>
        <w:t>.</w:t>
      </w:r>
    </w:p>
    <w:p w14:paraId="7B7B97A3" w14:textId="77777777" w:rsidR="00C22880" w:rsidRPr="00097B03" w:rsidRDefault="00C22880" w:rsidP="00FF3DB4">
      <w:pPr>
        <w:spacing w:before="100" w:beforeAutospacing="1" w:after="100" w:afterAutospacing="1"/>
        <w:jc w:val="both"/>
        <w:rPr>
          <w:b/>
          <w:sz w:val="24"/>
          <w:szCs w:val="24"/>
        </w:rPr>
      </w:pPr>
      <w:r w:rsidRPr="00097B03">
        <w:rPr>
          <w:b/>
          <w:sz w:val="24"/>
          <w:szCs w:val="24"/>
        </w:rPr>
        <w:t>1-SATIŞ ŞARTLARI VE USULÜ</w:t>
      </w:r>
    </w:p>
    <w:p w14:paraId="610C06C1" w14:textId="62DB032B" w:rsidR="00C22880" w:rsidRPr="00097B03" w:rsidRDefault="00C22880" w:rsidP="00FF3DB4">
      <w:pPr>
        <w:spacing w:before="100" w:beforeAutospacing="1" w:after="100" w:afterAutospacing="1"/>
        <w:jc w:val="both"/>
        <w:rPr>
          <w:sz w:val="24"/>
          <w:szCs w:val="24"/>
        </w:rPr>
      </w:pPr>
      <w:r w:rsidRPr="00097B03">
        <w:rPr>
          <w:b/>
          <w:sz w:val="24"/>
          <w:szCs w:val="24"/>
        </w:rPr>
        <w:t>1.1 Aracın Satışı</w:t>
      </w:r>
      <w:r w:rsidR="005E6640" w:rsidRPr="00097B03">
        <w:rPr>
          <w:b/>
          <w:sz w:val="24"/>
          <w:szCs w:val="24"/>
        </w:rPr>
        <w:t>:</w:t>
      </w:r>
      <w:r w:rsidRPr="00097B03">
        <w:rPr>
          <w:sz w:val="24"/>
          <w:szCs w:val="24"/>
        </w:rPr>
        <w:t xml:space="preserve"> Kapalı zarf </w:t>
      </w:r>
      <w:r w:rsidR="00DA1E11" w:rsidRPr="00097B03">
        <w:rPr>
          <w:sz w:val="24"/>
          <w:szCs w:val="24"/>
        </w:rPr>
        <w:t>usulü</w:t>
      </w:r>
      <w:r w:rsidRPr="00097B03">
        <w:rPr>
          <w:sz w:val="24"/>
          <w:szCs w:val="24"/>
        </w:rPr>
        <w:t xml:space="preserve"> ile teklif alınmak ve tekliflerin açılmasını müteakip en yüksek teklif veren 3 teklif sahibi arasında açık artırma yapılmak suretiyle yapılacaktır</w:t>
      </w:r>
      <w:r w:rsidR="00DA1E11" w:rsidRPr="00097B03">
        <w:rPr>
          <w:sz w:val="24"/>
          <w:szCs w:val="24"/>
        </w:rPr>
        <w:t>.</w:t>
      </w:r>
    </w:p>
    <w:p w14:paraId="3CF8A118" w14:textId="59A80440" w:rsidR="00C22880" w:rsidRPr="00097B03" w:rsidRDefault="005E6640" w:rsidP="00FF3DB4">
      <w:pPr>
        <w:spacing w:before="100" w:beforeAutospacing="1" w:after="100" w:afterAutospacing="1"/>
        <w:jc w:val="both"/>
        <w:rPr>
          <w:sz w:val="24"/>
          <w:szCs w:val="24"/>
        </w:rPr>
      </w:pPr>
      <w:r w:rsidRPr="00097B03">
        <w:rPr>
          <w:b/>
          <w:sz w:val="24"/>
          <w:szCs w:val="24"/>
        </w:rPr>
        <w:t>1.2</w:t>
      </w:r>
      <w:r w:rsidRPr="00097B03">
        <w:rPr>
          <w:sz w:val="24"/>
          <w:szCs w:val="24"/>
        </w:rPr>
        <w:t xml:space="preserve"> İ</w:t>
      </w:r>
      <w:r w:rsidR="00C22880" w:rsidRPr="00097B03">
        <w:rPr>
          <w:sz w:val="24"/>
          <w:szCs w:val="24"/>
        </w:rPr>
        <w:t>haleye katılacaklardan aşağıda belirtilen belgeler istenilir</w:t>
      </w:r>
      <w:r w:rsidR="00944A0F" w:rsidRPr="00097B03">
        <w:rPr>
          <w:sz w:val="24"/>
          <w:szCs w:val="24"/>
        </w:rPr>
        <w:t>.</w:t>
      </w:r>
    </w:p>
    <w:p w14:paraId="6BB10E6C" w14:textId="385EC3B7" w:rsidR="00C22880" w:rsidRPr="00097B03" w:rsidRDefault="00C22880" w:rsidP="00FF3DB4">
      <w:pPr>
        <w:spacing w:before="100" w:beforeAutospacing="1" w:after="100" w:afterAutospacing="1"/>
        <w:jc w:val="both"/>
        <w:rPr>
          <w:b/>
          <w:sz w:val="24"/>
          <w:szCs w:val="24"/>
        </w:rPr>
      </w:pPr>
      <w:r w:rsidRPr="00097B03">
        <w:rPr>
          <w:b/>
          <w:sz w:val="24"/>
          <w:szCs w:val="24"/>
        </w:rPr>
        <w:t>1.2 1-GERÇEK KİŞİLERİN</w:t>
      </w:r>
      <w:r w:rsidR="005E6640" w:rsidRPr="00097B03">
        <w:rPr>
          <w:b/>
          <w:sz w:val="24"/>
          <w:szCs w:val="24"/>
        </w:rPr>
        <w:t>:</w:t>
      </w:r>
    </w:p>
    <w:p w14:paraId="018745F4" w14:textId="7B642177" w:rsidR="00C22880" w:rsidRPr="00097B03" w:rsidRDefault="00A948DE" w:rsidP="00FF3DB4">
      <w:pPr>
        <w:spacing w:before="100" w:beforeAutospacing="1" w:after="100" w:afterAutospacing="1"/>
        <w:jc w:val="both"/>
        <w:rPr>
          <w:sz w:val="24"/>
          <w:szCs w:val="24"/>
        </w:rPr>
      </w:pPr>
      <w:r w:rsidRPr="00097B03">
        <w:rPr>
          <w:sz w:val="24"/>
          <w:szCs w:val="24"/>
        </w:rPr>
        <w:t>a) İ</w:t>
      </w:r>
      <w:r w:rsidR="00C22880" w:rsidRPr="00097B03">
        <w:rPr>
          <w:sz w:val="24"/>
          <w:szCs w:val="24"/>
        </w:rPr>
        <w:t xml:space="preserve">ş veya Kanuni </w:t>
      </w:r>
      <w:proofErr w:type="gramStart"/>
      <w:r w:rsidR="00C22880" w:rsidRPr="00097B03">
        <w:rPr>
          <w:sz w:val="24"/>
          <w:szCs w:val="24"/>
        </w:rPr>
        <w:t>ikametgah</w:t>
      </w:r>
      <w:proofErr w:type="gramEnd"/>
      <w:r w:rsidR="00C22880" w:rsidRPr="00097B03">
        <w:rPr>
          <w:sz w:val="24"/>
          <w:szCs w:val="24"/>
        </w:rPr>
        <w:t xml:space="preserve"> adresini gösterir belge </w:t>
      </w:r>
      <w:r w:rsidR="005E6640" w:rsidRPr="00097B03">
        <w:rPr>
          <w:sz w:val="24"/>
          <w:szCs w:val="24"/>
        </w:rPr>
        <w:t>(</w:t>
      </w:r>
      <w:r w:rsidR="005876E2">
        <w:rPr>
          <w:sz w:val="24"/>
          <w:szCs w:val="24"/>
        </w:rPr>
        <w:t xml:space="preserve">E-Devlet veya </w:t>
      </w:r>
      <w:r w:rsidR="00C22880" w:rsidRPr="00097B03">
        <w:rPr>
          <w:sz w:val="24"/>
          <w:szCs w:val="24"/>
        </w:rPr>
        <w:t xml:space="preserve">İkametgah </w:t>
      </w:r>
      <w:r w:rsidR="00DA1E11" w:rsidRPr="00097B03">
        <w:rPr>
          <w:sz w:val="24"/>
          <w:szCs w:val="24"/>
        </w:rPr>
        <w:t>Nüfus</w:t>
      </w:r>
      <w:r w:rsidR="00C22880" w:rsidRPr="00097B03">
        <w:rPr>
          <w:sz w:val="24"/>
          <w:szCs w:val="24"/>
        </w:rPr>
        <w:t xml:space="preserve"> </w:t>
      </w:r>
      <w:r w:rsidR="00DA1E11" w:rsidRPr="00097B03">
        <w:rPr>
          <w:sz w:val="24"/>
          <w:szCs w:val="24"/>
        </w:rPr>
        <w:t>Müdürlüğünden</w:t>
      </w:r>
      <w:r w:rsidR="00C22880" w:rsidRPr="00097B03">
        <w:rPr>
          <w:sz w:val="24"/>
          <w:szCs w:val="24"/>
        </w:rPr>
        <w:t>),</w:t>
      </w:r>
    </w:p>
    <w:p w14:paraId="1C9F4577" w14:textId="56AB7A49" w:rsidR="00C22880" w:rsidRPr="00097B03" w:rsidRDefault="00C22880" w:rsidP="00FF3DB4">
      <w:pPr>
        <w:spacing w:before="100" w:beforeAutospacing="1" w:after="100" w:afterAutospacing="1"/>
        <w:jc w:val="both"/>
        <w:rPr>
          <w:sz w:val="24"/>
          <w:szCs w:val="24"/>
        </w:rPr>
      </w:pPr>
      <w:r w:rsidRPr="00097B03">
        <w:rPr>
          <w:sz w:val="24"/>
          <w:szCs w:val="24"/>
        </w:rPr>
        <w:t>b) Geçici Teminatın yatırıldığına dair makbuz</w:t>
      </w:r>
    </w:p>
    <w:p w14:paraId="23901586" w14:textId="1BE78A22" w:rsidR="00C22880" w:rsidRPr="00097B03" w:rsidRDefault="005E6640" w:rsidP="00FF3DB4">
      <w:pPr>
        <w:spacing w:before="100" w:beforeAutospacing="1" w:after="100" w:afterAutospacing="1"/>
        <w:jc w:val="both"/>
        <w:rPr>
          <w:sz w:val="24"/>
          <w:szCs w:val="24"/>
        </w:rPr>
      </w:pPr>
      <w:r w:rsidRPr="00097B03">
        <w:rPr>
          <w:sz w:val="24"/>
          <w:szCs w:val="24"/>
        </w:rPr>
        <w:t>c) İ</w:t>
      </w:r>
      <w:r w:rsidR="00C22880" w:rsidRPr="00097B03">
        <w:rPr>
          <w:sz w:val="24"/>
          <w:szCs w:val="24"/>
        </w:rPr>
        <w:t>hale ile ilgili dilekçe ve teklif mektubu</w:t>
      </w:r>
    </w:p>
    <w:p w14:paraId="4CC8389F" w14:textId="77777777" w:rsidR="00C22880" w:rsidRPr="00097B03" w:rsidRDefault="00C22880" w:rsidP="00FF3DB4">
      <w:pPr>
        <w:spacing w:before="100" w:beforeAutospacing="1" w:after="100" w:afterAutospacing="1"/>
        <w:jc w:val="both"/>
        <w:rPr>
          <w:sz w:val="24"/>
          <w:szCs w:val="24"/>
        </w:rPr>
      </w:pPr>
      <w:r w:rsidRPr="00097B03">
        <w:rPr>
          <w:sz w:val="24"/>
          <w:szCs w:val="24"/>
        </w:rPr>
        <w:t>d) Nüfus Cüzdanı fotokopisi,</w:t>
      </w:r>
    </w:p>
    <w:p w14:paraId="4D1DC631" w14:textId="1B5BC36B" w:rsidR="00C22880" w:rsidRPr="00097B03" w:rsidRDefault="00C22880" w:rsidP="00FF3DB4">
      <w:pPr>
        <w:spacing w:before="100" w:beforeAutospacing="1" w:after="100" w:afterAutospacing="1"/>
        <w:jc w:val="both"/>
        <w:rPr>
          <w:sz w:val="24"/>
          <w:szCs w:val="24"/>
        </w:rPr>
      </w:pPr>
      <w:r w:rsidRPr="00097B03">
        <w:rPr>
          <w:sz w:val="24"/>
          <w:szCs w:val="24"/>
        </w:rPr>
        <w:t xml:space="preserve">e) Başkası adına vekil olarak katılanların Noterden onaylı </w:t>
      </w:r>
      <w:proofErr w:type="gramStart"/>
      <w:r w:rsidRPr="00097B03">
        <w:rPr>
          <w:sz w:val="24"/>
          <w:szCs w:val="24"/>
        </w:rPr>
        <w:t>vekaletname</w:t>
      </w:r>
      <w:proofErr w:type="gramEnd"/>
      <w:r w:rsidRPr="00097B03">
        <w:rPr>
          <w:sz w:val="24"/>
          <w:szCs w:val="24"/>
        </w:rPr>
        <w:t xml:space="preserve"> örne</w:t>
      </w:r>
      <w:r w:rsidR="005E6640" w:rsidRPr="00097B03">
        <w:rPr>
          <w:sz w:val="24"/>
          <w:szCs w:val="24"/>
        </w:rPr>
        <w:t>ği ve Noterden onaylı imza sirkü</w:t>
      </w:r>
      <w:r w:rsidRPr="00097B03">
        <w:rPr>
          <w:sz w:val="24"/>
          <w:szCs w:val="24"/>
        </w:rPr>
        <w:t xml:space="preserve">leri </w:t>
      </w:r>
      <w:r w:rsidR="005E6640" w:rsidRPr="00097B03">
        <w:rPr>
          <w:sz w:val="24"/>
          <w:szCs w:val="24"/>
        </w:rPr>
        <w:t>örneğini i</w:t>
      </w:r>
      <w:r w:rsidRPr="00097B03">
        <w:rPr>
          <w:sz w:val="24"/>
          <w:szCs w:val="24"/>
        </w:rPr>
        <w:t>hale komisyon</w:t>
      </w:r>
      <w:r w:rsidR="005E6640" w:rsidRPr="00097B03">
        <w:rPr>
          <w:sz w:val="24"/>
          <w:szCs w:val="24"/>
        </w:rPr>
        <w:t>una vereceklerdir.</w:t>
      </w:r>
    </w:p>
    <w:p w14:paraId="344C715C" w14:textId="2A64A93A" w:rsidR="00C22880" w:rsidRPr="00097B03" w:rsidRDefault="00C22880" w:rsidP="00D731B8">
      <w:pPr>
        <w:spacing w:before="100" w:beforeAutospacing="1" w:after="100" w:afterAutospacing="1"/>
        <w:jc w:val="both"/>
        <w:rPr>
          <w:b/>
          <w:sz w:val="24"/>
          <w:szCs w:val="24"/>
        </w:rPr>
      </w:pPr>
      <w:r w:rsidRPr="00097B03">
        <w:rPr>
          <w:b/>
          <w:sz w:val="24"/>
          <w:szCs w:val="24"/>
        </w:rPr>
        <w:t>1.2.2 TÜZEL KİŞİLERİN</w:t>
      </w:r>
      <w:r w:rsidR="005E6640" w:rsidRPr="00097B03">
        <w:rPr>
          <w:b/>
          <w:sz w:val="24"/>
          <w:szCs w:val="24"/>
        </w:rPr>
        <w:t>:</w:t>
      </w:r>
    </w:p>
    <w:p w14:paraId="36426DB2" w14:textId="553A680E" w:rsidR="00C22880" w:rsidRPr="00097B03" w:rsidRDefault="00C22880" w:rsidP="00FF3DB4">
      <w:pPr>
        <w:spacing w:before="100" w:beforeAutospacing="1" w:after="100" w:afterAutospacing="1"/>
        <w:jc w:val="both"/>
        <w:rPr>
          <w:sz w:val="24"/>
          <w:szCs w:val="24"/>
        </w:rPr>
      </w:pPr>
      <w:r w:rsidRPr="00097B03">
        <w:rPr>
          <w:sz w:val="24"/>
          <w:szCs w:val="24"/>
        </w:rPr>
        <w:t xml:space="preserve">a) </w:t>
      </w:r>
      <w:r w:rsidR="005E6640" w:rsidRPr="00097B03">
        <w:rPr>
          <w:sz w:val="24"/>
          <w:szCs w:val="24"/>
        </w:rPr>
        <w:t>Gerçek kişilerden istenilen (a),</w:t>
      </w:r>
      <w:r w:rsidRPr="00097B03">
        <w:rPr>
          <w:sz w:val="24"/>
          <w:szCs w:val="24"/>
        </w:rPr>
        <w:t>(b),(c)</w:t>
      </w:r>
      <w:r w:rsidR="005E6640" w:rsidRPr="00097B03">
        <w:rPr>
          <w:sz w:val="24"/>
          <w:szCs w:val="24"/>
        </w:rPr>
        <w:t>,</w:t>
      </w:r>
      <w:r w:rsidRPr="00097B03">
        <w:rPr>
          <w:sz w:val="24"/>
          <w:szCs w:val="24"/>
        </w:rPr>
        <w:t>(d) bentlerinde yazılı belgelerin yanında, ayrıca</w:t>
      </w:r>
    </w:p>
    <w:p w14:paraId="4A79D225" w14:textId="77777777" w:rsidR="00C22880" w:rsidRPr="00097B03" w:rsidRDefault="00C22880" w:rsidP="00FF3DB4">
      <w:pPr>
        <w:spacing w:before="100" w:beforeAutospacing="1" w:after="100" w:afterAutospacing="1"/>
        <w:jc w:val="both"/>
        <w:rPr>
          <w:sz w:val="24"/>
          <w:szCs w:val="24"/>
        </w:rPr>
      </w:pPr>
      <w:r w:rsidRPr="00097B03">
        <w:rPr>
          <w:sz w:val="24"/>
          <w:szCs w:val="24"/>
        </w:rPr>
        <w:t>b) Şirket adına katılanların, Noterden tasdikli imza sirküleri ve yetki belgeleri</w:t>
      </w:r>
    </w:p>
    <w:p w14:paraId="41D64174" w14:textId="01C09907" w:rsidR="00C22880" w:rsidRPr="00097B03" w:rsidRDefault="00C22880" w:rsidP="00FF3DB4">
      <w:pPr>
        <w:spacing w:before="100" w:beforeAutospacing="1" w:after="100" w:afterAutospacing="1"/>
        <w:jc w:val="both"/>
        <w:rPr>
          <w:sz w:val="24"/>
          <w:szCs w:val="24"/>
        </w:rPr>
      </w:pPr>
      <w:r w:rsidRPr="00097B03">
        <w:rPr>
          <w:sz w:val="24"/>
          <w:szCs w:val="24"/>
        </w:rPr>
        <w:t>c) Mevzuat gereği kayıtlı olduğu odadan 20</w:t>
      </w:r>
      <w:r w:rsidR="005E6640" w:rsidRPr="00097B03">
        <w:rPr>
          <w:sz w:val="24"/>
          <w:szCs w:val="24"/>
        </w:rPr>
        <w:t>25</w:t>
      </w:r>
      <w:r w:rsidRPr="00097B03">
        <w:rPr>
          <w:sz w:val="24"/>
          <w:szCs w:val="24"/>
        </w:rPr>
        <w:t xml:space="preserve"> yılı içerisinde alınmış oda kayıt belgesi</w:t>
      </w:r>
    </w:p>
    <w:p w14:paraId="4D06CACF" w14:textId="22ADF6E4" w:rsidR="00C22880" w:rsidRPr="00097B03" w:rsidRDefault="005E6640" w:rsidP="00FF3DB4">
      <w:pPr>
        <w:spacing w:before="100" w:beforeAutospacing="1" w:after="100" w:afterAutospacing="1"/>
        <w:jc w:val="both"/>
        <w:rPr>
          <w:sz w:val="24"/>
          <w:szCs w:val="24"/>
        </w:rPr>
      </w:pPr>
      <w:r w:rsidRPr="00097B03">
        <w:rPr>
          <w:sz w:val="24"/>
          <w:szCs w:val="24"/>
        </w:rPr>
        <w:lastRenderedPageBreak/>
        <w:t>d) Şirket ortaklarının isimleri</w:t>
      </w:r>
      <w:r w:rsidR="00C22880" w:rsidRPr="00097B03">
        <w:rPr>
          <w:sz w:val="24"/>
          <w:szCs w:val="24"/>
        </w:rPr>
        <w:t>ni belirtir Ticaret ve Sicil gazetesi istenir</w:t>
      </w:r>
      <w:r w:rsidR="008917C6" w:rsidRPr="00097B03">
        <w:rPr>
          <w:sz w:val="24"/>
          <w:szCs w:val="24"/>
        </w:rPr>
        <w:t>.</w:t>
      </w:r>
    </w:p>
    <w:p w14:paraId="21675604" w14:textId="61349254" w:rsidR="00812040" w:rsidRPr="00097B03" w:rsidRDefault="00812040" w:rsidP="00FF3DB4">
      <w:pPr>
        <w:spacing w:before="100" w:beforeAutospacing="1" w:after="100" w:afterAutospacing="1"/>
        <w:jc w:val="both"/>
        <w:rPr>
          <w:sz w:val="24"/>
          <w:szCs w:val="24"/>
        </w:rPr>
      </w:pPr>
      <w:r w:rsidRPr="00097B03">
        <w:rPr>
          <w:sz w:val="24"/>
          <w:szCs w:val="24"/>
        </w:rPr>
        <w:t>e)</w:t>
      </w:r>
      <w:r w:rsidR="003079C9">
        <w:rPr>
          <w:sz w:val="24"/>
          <w:szCs w:val="24"/>
        </w:rPr>
        <w:t xml:space="preserve"> </w:t>
      </w:r>
      <w:r w:rsidRPr="00097B03">
        <w:rPr>
          <w:sz w:val="24"/>
          <w:szCs w:val="24"/>
        </w:rPr>
        <w:t>Vergi levhası fotokopisi</w:t>
      </w:r>
    </w:p>
    <w:p w14:paraId="16AB811C" w14:textId="38DE8EF6" w:rsidR="00812040" w:rsidRPr="00097B03" w:rsidRDefault="00812040" w:rsidP="00FF3DB4">
      <w:pPr>
        <w:spacing w:before="100" w:beforeAutospacing="1" w:after="100" w:afterAutospacing="1"/>
        <w:jc w:val="both"/>
        <w:rPr>
          <w:sz w:val="24"/>
          <w:szCs w:val="24"/>
        </w:rPr>
      </w:pPr>
      <w:r w:rsidRPr="00097B03">
        <w:rPr>
          <w:sz w:val="24"/>
          <w:szCs w:val="24"/>
        </w:rPr>
        <w:t>f)</w:t>
      </w:r>
      <w:r w:rsidR="003079C9">
        <w:rPr>
          <w:sz w:val="24"/>
          <w:szCs w:val="24"/>
        </w:rPr>
        <w:t xml:space="preserve"> </w:t>
      </w:r>
      <w:proofErr w:type="gramStart"/>
      <w:r w:rsidRPr="00097B03">
        <w:rPr>
          <w:sz w:val="24"/>
          <w:szCs w:val="24"/>
        </w:rPr>
        <w:t>Ve</w:t>
      </w:r>
      <w:r w:rsidR="00A757A4">
        <w:rPr>
          <w:sz w:val="24"/>
          <w:szCs w:val="24"/>
        </w:rPr>
        <w:t>kaleten</w:t>
      </w:r>
      <w:proofErr w:type="gramEnd"/>
      <w:r w:rsidR="00A757A4">
        <w:rPr>
          <w:sz w:val="24"/>
          <w:szCs w:val="24"/>
        </w:rPr>
        <w:t xml:space="preserve"> ihaleye katılma halinde</w:t>
      </w:r>
      <w:r w:rsidRPr="00097B03">
        <w:rPr>
          <w:sz w:val="24"/>
          <w:szCs w:val="24"/>
        </w:rPr>
        <w:t>,</w:t>
      </w:r>
      <w:r w:rsidR="00A757A4">
        <w:rPr>
          <w:sz w:val="24"/>
          <w:szCs w:val="24"/>
        </w:rPr>
        <w:t xml:space="preserve"> </w:t>
      </w:r>
      <w:r w:rsidRPr="00097B03">
        <w:rPr>
          <w:sz w:val="24"/>
          <w:szCs w:val="24"/>
        </w:rPr>
        <w:t>vekil adına düzenlenmiş,</w:t>
      </w:r>
      <w:r w:rsidR="00A757A4">
        <w:rPr>
          <w:sz w:val="24"/>
          <w:szCs w:val="24"/>
        </w:rPr>
        <w:t xml:space="preserve"> </w:t>
      </w:r>
      <w:r w:rsidRPr="00097B03">
        <w:rPr>
          <w:sz w:val="24"/>
          <w:szCs w:val="24"/>
        </w:rPr>
        <w:t>ihaleye katılmaya il</w:t>
      </w:r>
      <w:r w:rsidR="003079C9">
        <w:rPr>
          <w:sz w:val="24"/>
          <w:szCs w:val="24"/>
        </w:rPr>
        <w:t xml:space="preserve">işkin noter onaylı vekaletname </w:t>
      </w:r>
      <w:r w:rsidRPr="00097B03">
        <w:rPr>
          <w:sz w:val="24"/>
          <w:szCs w:val="24"/>
        </w:rPr>
        <w:t>ile vekilin noter tasdikli imza beyannamesi</w:t>
      </w:r>
    </w:p>
    <w:p w14:paraId="1ECFAD96" w14:textId="460C942A" w:rsidR="00812040" w:rsidRPr="00097B03" w:rsidRDefault="00812040" w:rsidP="00FF3DB4">
      <w:pPr>
        <w:spacing w:before="100" w:beforeAutospacing="1" w:after="100" w:afterAutospacing="1"/>
        <w:jc w:val="both"/>
        <w:rPr>
          <w:sz w:val="24"/>
          <w:szCs w:val="24"/>
        </w:rPr>
      </w:pPr>
      <w:r w:rsidRPr="00097B03">
        <w:rPr>
          <w:sz w:val="24"/>
          <w:szCs w:val="24"/>
        </w:rPr>
        <w:t>g)</w:t>
      </w:r>
      <w:r w:rsidR="00A70401">
        <w:rPr>
          <w:sz w:val="24"/>
          <w:szCs w:val="24"/>
        </w:rPr>
        <w:t xml:space="preserve"> </w:t>
      </w:r>
      <w:r w:rsidRPr="00097B03">
        <w:rPr>
          <w:sz w:val="24"/>
          <w:szCs w:val="24"/>
        </w:rPr>
        <w:t xml:space="preserve">Bu şartnamede belirtilen miktarda Geçici Teminatın yatırıldığını gösteren makbuz veya </w:t>
      </w:r>
      <w:proofErr w:type="gramStart"/>
      <w:r w:rsidRPr="00097B03">
        <w:rPr>
          <w:sz w:val="24"/>
          <w:szCs w:val="24"/>
        </w:rPr>
        <w:t>dekont</w:t>
      </w:r>
      <w:proofErr w:type="gramEnd"/>
    </w:p>
    <w:p w14:paraId="4AB6587E" w14:textId="6B9CF36F" w:rsidR="00812040" w:rsidRPr="00097B03" w:rsidRDefault="00812040" w:rsidP="00FF3DB4">
      <w:pPr>
        <w:spacing w:before="100" w:beforeAutospacing="1" w:after="100" w:afterAutospacing="1"/>
        <w:jc w:val="both"/>
        <w:rPr>
          <w:sz w:val="24"/>
          <w:szCs w:val="24"/>
        </w:rPr>
      </w:pPr>
      <w:r w:rsidRPr="00097B03">
        <w:rPr>
          <w:sz w:val="24"/>
          <w:szCs w:val="24"/>
        </w:rPr>
        <w:t>h)</w:t>
      </w:r>
      <w:r w:rsidR="00A70401">
        <w:rPr>
          <w:sz w:val="24"/>
          <w:szCs w:val="24"/>
        </w:rPr>
        <w:t xml:space="preserve"> </w:t>
      </w:r>
      <w:r w:rsidRPr="00097B03">
        <w:rPr>
          <w:sz w:val="24"/>
          <w:szCs w:val="24"/>
        </w:rPr>
        <w:t>Şekli ve içeriği bu şartname ekinde yer alan standart forma uygun Teklif Mektubu (Ek:1)</w:t>
      </w:r>
    </w:p>
    <w:p w14:paraId="506DB5EF" w14:textId="7F33E3E7" w:rsidR="00812040" w:rsidRPr="00097B03" w:rsidRDefault="00812040" w:rsidP="00FF3DB4">
      <w:pPr>
        <w:spacing w:before="100" w:beforeAutospacing="1" w:after="100" w:afterAutospacing="1"/>
        <w:jc w:val="both"/>
        <w:rPr>
          <w:sz w:val="24"/>
          <w:szCs w:val="24"/>
        </w:rPr>
      </w:pPr>
      <w:r w:rsidRPr="00097B03">
        <w:rPr>
          <w:sz w:val="24"/>
          <w:szCs w:val="24"/>
        </w:rPr>
        <w:t>ı)</w:t>
      </w:r>
      <w:r w:rsidR="00A70401">
        <w:rPr>
          <w:sz w:val="24"/>
          <w:szCs w:val="24"/>
        </w:rPr>
        <w:t xml:space="preserve"> </w:t>
      </w:r>
      <w:r w:rsidRPr="00097B03">
        <w:rPr>
          <w:sz w:val="24"/>
          <w:szCs w:val="24"/>
        </w:rPr>
        <w:t xml:space="preserve">İhale </w:t>
      </w:r>
      <w:r w:rsidR="00A757A4" w:rsidRPr="00097B03">
        <w:rPr>
          <w:sz w:val="24"/>
          <w:szCs w:val="24"/>
        </w:rPr>
        <w:t>dokümanlarının</w:t>
      </w:r>
      <w:r w:rsidRPr="00097B03">
        <w:rPr>
          <w:sz w:val="24"/>
          <w:szCs w:val="24"/>
        </w:rPr>
        <w:t xml:space="preserve"> okunup incelendiği,</w:t>
      </w:r>
      <w:r w:rsidR="00A757A4">
        <w:rPr>
          <w:sz w:val="24"/>
          <w:szCs w:val="24"/>
        </w:rPr>
        <w:t xml:space="preserve"> </w:t>
      </w:r>
      <w:r w:rsidRPr="00097B03">
        <w:rPr>
          <w:sz w:val="24"/>
          <w:szCs w:val="24"/>
        </w:rPr>
        <w:t xml:space="preserve">bütün hükümlerinin </w:t>
      </w:r>
      <w:r w:rsidR="00A757A4" w:rsidRPr="00097B03">
        <w:rPr>
          <w:sz w:val="24"/>
          <w:szCs w:val="24"/>
        </w:rPr>
        <w:t>kabul</w:t>
      </w:r>
      <w:r w:rsidRPr="00097B03">
        <w:rPr>
          <w:sz w:val="24"/>
          <w:szCs w:val="24"/>
        </w:rPr>
        <w:t xml:space="preserve"> edildiği anlamını taşımak üzere her sayfası yetkili tarafından kaşeli ve imzalı Araç Satış Şartnamesi</w:t>
      </w:r>
    </w:p>
    <w:p w14:paraId="673B4EC0" w14:textId="04BB1B6B" w:rsidR="00812040" w:rsidRPr="00097B03" w:rsidRDefault="00812040" w:rsidP="00FF3DB4">
      <w:pPr>
        <w:spacing w:before="100" w:beforeAutospacing="1" w:after="100" w:afterAutospacing="1"/>
        <w:jc w:val="both"/>
        <w:rPr>
          <w:sz w:val="24"/>
          <w:szCs w:val="24"/>
        </w:rPr>
      </w:pPr>
      <w:r w:rsidRPr="00097B03">
        <w:rPr>
          <w:sz w:val="24"/>
          <w:szCs w:val="24"/>
        </w:rPr>
        <w:t>i)</w:t>
      </w:r>
      <w:r w:rsidR="00A70401">
        <w:rPr>
          <w:sz w:val="24"/>
          <w:szCs w:val="24"/>
        </w:rPr>
        <w:t xml:space="preserve"> </w:t>
      </w:r>
      <w:r w:rsidRPr="00097B03">
        <w:rPr>
          <w:sz w:val="24"/>
          <w:szCs w:val="24"/>
        </w:rPr>
        <w:t>Kaşeli ve imzalı Araç Görme Belgesi</w:t>
      </w:r>
    </w:p>
    <w:p w14:paraId="2FB47822" w14:textId="77777777" w:rsidR="00C22880" w:rsidRPr="00097B03" w:rsidRDefault="00C22880" w:rsidP="00D731B8">
      <w:pPr>
        <w:spacing w:before="100" w:beforeAutospacing="1" w:after="100" w:afterAutospacing="1"/>
        <w:jc w:val="both"/>
        <w:rPr>
          <w:b/>
          <w:sz w:val="24"/>
          <w:szCs w:val="24"/>
          <w:u w:val="single"/>
        </w:rPr>
      </w:pPr>
      <w:r w:rsidRPr="00097B03">
        <w:rPr>
          <w:b/>
          <w:sz w:val="24"/>
          <w:szCs w:val="24"/>
          <w:u w:val="single"/>
        </w:rPr>
        <w:t>2- SATIŞ ŞARTNAMESİNİN TEMİNİ</w:t>
      </w:r>
    </w:p>
    <w:p w14:paraId="54AF8162" w14:textId="10D87E73" w:rsidR="00C22880" w:rsidRPr="00097B03" w:rsidRDefault="00C22880" w:rsidP="00FF3DB4">
      <w:pPr>
        <w:spacing w:before="100" w:beforeAutospacing="1" w:after="100" w:afterAutospacing="1"/>
        <w:jc w:val="both"/>
        <w:rPr>
          <w:sz w:val="24"/>
          <w:szCs w:val="24"/>
        </w:rPr>
      </w:pPr>
      <w:r w:rsidRPr="00097B03">
        <w:rPr>
          <w:sz w:val="24"/>
          <w:szCs w:val="24"/>
        </w:rPr>
        <w:t xml:space="preserve">a) İhaleye iştirak etmek isteyenler, Satış Şartnamesini </w:t>
      </w:r>
      <w:proofErr w:type="gramStart"/>
      <w:r w:rsidR="002C2D8E">
        <w:rPr>
          <w:b/>
          <w:sz w:val="24"/>
          <w:szCs w:val="24"/>
        </w:rPr>
        <w:t>09</w:t>
      </w:r>
      <w:r w:rsidRPr="00D110A5">
        <w:rPr>
          <w:b/>
          <w:sz w:val="24"/>
          <w:szCs w:val="24"/>
        </w:rPr>
        <w:t>/</w:t>
      </w:r>
      <w:r w:rsidR="00A70401" w:rsidRPr="00D110A5">
        <w:rPr>
          <w:b/>
          <w:sz w:val="24"/>
          <w:szCs w:val="24"/>
        </w:rPr>
        <w:t>03</w:t>
      </w:r>
      <w:r w:rsidR="00D3115A" w:rsidRPr="00D110A5">
        <w:rPr>
          <w:b/>
          <w:sz w:val="24"/>
          <w:szCs w:val="24"/>
        </w:rPr>
        <w:t>/2025</w:t>
      </w:r>
      <w:proofErr w:type="gramEnd"/>
      <w:r w:rsidRPr="00097B03">
        <w:rPr>
          <w:sz w:val="24"/>
          <w:szCs w:val="24"/>
        </w:rPr>
        <w:t xml:space="preserve"> tarihi</w:t>
      </w:r>
      <w:r w:rsidR="00BC6444" w:rsidRPr="00097B03">
        <w:rPr>
          <w:sz w:val="24"/>
          <w:szCs w:val="24"/>
        </w:rPr>
        <w:t>nden itibaren</w:t>
      </w:r>
      <w:r w:rsidRPr="00097B03">
        <w:rPr>
          <w:sz w:val="24"/>
          <w:szCs w:val="24"/>
        </w:rPr>
        <w:t xml:space="preserve"> ihale saatine kadar </w:t>
      </w:r>
      <w:r w:rsidR="00C7127B" w:rsidRPr="00097B03">
        <w:rPr>
          <w:sz w:val="24"/>
          <w:szCs w:val="24"/>
        </w:rPr>
        <w:t xml:space="preserve">İzmir İli </w:t>
      </w:r>
      <w:r w:rsidR="00141B40" w:rsidRPr="00097B03">
        <w:rPr>
          <w:sz w:val="24"/>
          <w:szCs w:val="24"/>
        </w:rPr>
        <w:t>Damızlık</w:t>
      </w:r>
      <w:r w:rsidR="004B6FE3" w:rsidRPr="00097B03">
        <w:rPr>
          <w:sz w:val="24"/>
          <w:szCs w:val="24"/>
        </w:rPr>
        <w:t xml:space="preserve"> Koyun Keçi Yetiştiriciler Birl</w:t>
      </w:r>
      <w:r w:rsidRPr="00097B03">
        <w:rPr>
          <w:sz w:val="24"/>
          <w:szCs w:val="24"/>
        </w:rPr>
        <w:t xml:space="preserve">iği Merkez Şubesi Muhasebe Birimi </w:t>
      </w:r>
      <w:r w:rsidR="00D3115A" w:rsidRPr="00097B03">
        <w:rPr>
          <w:sz w:val="24"/>
          <w:szCs w:val="24"/>
        </w:rPr>
        <w:t xml:space="preserve">Korutürk Mahallesi Vali Hüseyin </w:t>
      </w:r>
      <w:proofErr w:type="spellStart"/>
      <w:r w:rsidR="00D3115A" w:rsidRPr="00097B03">
        <w:rPr>
          <w:sz w:val="24"/>
          <w:szCs w:val="24"/>
        </w:rPr>
        <w:t>Öğütcen</w:t>
      </w:r>
      <w:proofErr w:type="spellEnd"/>
      <w:r w:rsidR="00D3115A" w:rsidRPr="00097B03">
        <w:rPr>
          <w:sz w:val="24"/>
          <w:szCs w:val="24"/>
        </w:rPr>
        <w:t xml:space="preserve"> Cad.No:31-33 </w:t>
      </w:r>
      <w:r w:rsidR="00141B40" w:rsidRPr="00097B03">
        <w:rPr>
          <w:sz w:val="24"/>
          <w:szCs w:val="24"/>
        </w:rPr>
        <w:t xml:space="preserve">Armağan </w:t>
      </w:r>
      <w:proofErr w:type="spellStart"/>
      <w:r w:rsidR="00141B40" w:rsidRPr="00097B03">
        <w:rPr>
          <w:sz w:val="24"/>
          <w:szCs w:val="24"/>
        </w:rPr>
        <w:t>Lü</w:t>
      </w:r>
      <w:proofErr w:type="spellEnd"/>
      <w:r w:rsidR="00141B40" w:rsidRPr="00097B03">
        <w:rPr>
          <w:sz w:val="24"/>
          <w:szCs w:val="24"/>
        </w:rPr>
        <w:t xml:space="preserve"> Apartmanı K</w:t>
      </w:r>
      <w:r w:rsidR="00D3115A" w:rsidRPr="00097B03">
        <w:rPr>
          <w:sz w:val="24"/>
          <w:szCs w:val="24"/>
        </w:rPr>
        <w:t>at:1 Daire:1 Balçova</w:t>
      </w:r>
      <w:r w:rsidRPr="00097B03">
        <w:rPr>
          <w:sz w:val="24"/>
          <w:szCs w:val="24"/>
        </w:rPr>
        <w:t>/</w:t>
      </w:r>
      <w:r w:rsidR="00D3115A" w:rsidRPr="00097B03">
        <w:rPr>
          <w:sz w:val="24"/>
          <w:szCs w:val="24"/>
        </w:rPr>
        <w:t xml:space="preserve">İZMİR </w:t>
      </w:r>
      <w:r w:rsidRPr="00097B03">
        <w:rPr>
          <w:sz w:val="24"/>
          <w:szCs w:val="24"/>
        </w:rPr>
        <w:t>adresinden ücretsiz olarak temin edilebilecek</w:t>
      </w:r>
      <w:r w:rsidR="00D3115A" w:rsidRPr="00097B03">
        <w:rPr>
          <w:sz w:val="24"/>
          <w:szCs w:val="24"/>
        </w:rPr>
        <w:t>tir.</w:t>
      </w:r>
      <w:r w:rsidRPr="00097B03">
        <w:rPr>
          <w:sz w:val="24"/>
          <w:szCs w:val="24"/>
        </w:rPr>
        <w:t xml:space="preserve"> Ayrıca Şartname ve ekleri Birliğimiz www.izmirkoyunkeci.</w:t>
      </w:r>
      <w:r w:rsidR="00092671" w:rsidRPr="00097B03">
        <w:rPr>
          <w:sz w:val="24"/>
          <w:szCs w:val="24"/>
        </w:rPr>
        <w:t>com</w:t>
      </w:r>
      <w:r w:rsidRPr="00097B03">
        <w:rPr>
          <w:sz w:val="24"/>
          <w:szCs w:val="24"/>
        </w:rPr>
        <w:t xml:space="preserve"> internet sitesinden de </w:t>
      </w:r>
      <w:r w:rsidR="00F210B9" w:rsidRPr="00097B03">
        <w:rPr>
          <w:sz w:val="24"/>
          <w:szCs w:val="24"/>
        </w:rPr>
        <w:t>temin edilebilir.</w:t>
      </w:r>
    </w:p>
    <w:p w14:paraId="5CFEA65F" w14:textId="4E7C8799" w:rsidR="00C22880" w:rsidRPr="00097B03" w:rsidRDefault="00C22880" w:rsidP="00FF3DB4">
      <w:pPr>
        <w:spacing w:before="100" w:beforeAutospacing="1" w:after="100" w:afterAutospacing="1"/>
        <w:jc w:val="both"/>
        <w:rPr>
          <w:sz w:val="24"/>
          <w:szCs w:val="24"/>
        </w:rPr>
      </w:pPr>
      <w:r w:rsidRPr="00097B03">
        <w:rPr>
          <w:sz w:val="24"/>
          <w:szCs w:val="24"/>
        </w:rPr>
        <w:t>b)</w:t>
      </w:r>
      <w:r w:rsidR="00092671" w:rsidRPr="00097B03">
        <w:rPr>
          <w:sz w:val="24"/>
          <w:szCs w:val="24"/>
        </w:rPr>
        <w:t xml:space="preserve"> İ</w:t>
      </w:r>
      <w:r w:rsidRPr="00097B03">
        <w:rPr>
          <w:sz w:val="24"/>
          <w:szCs w:val="24"/>
        </w:rPr>
        <w:t>haleye iştirak etmek isteyenler satış şartnamesinde belirtilen tüm şartların kendileri için bağlayıcı olduğunu peşinen kabul etmiş sayılacaktır</w:t>
      </w:r>
      <w:r w:rsidR="000933A4" w:rsidRPr="00097B03">
        <w:rPr>
          <w:sz w:val="24"/>
          <w:szCs w:val="24"/>
        </w:rPr>
        <w:t>.</w:t>
      </w:r>
    </w:p>
    <w:p w14:paraId="5A7102CF" w14:textId="6132C733" w:rsidR="00C22880" w:rsidRPr="00097B03" w:rsidRDefault="00C7127B" w:rsidP="00FF3DB4">
      <w:pPr>
        <w:spacing w:before="100" w:beforeAutospacing="1" w:after="100" w:afterAutospacing="1"/>
        <w:jc w:val="both"/>
        <w:rPr>
          <w:sz w:val="24"/>
          <w:szCs w:val="24"/>
        </w:rPr>
      </w:pPr>
      <w:r w:rsidRPr="00097B03">
        <w:rPr>
          <w:sz w:val="24"/>
          <w:szCs w:val="24"/>
        </w:rPr>
        <w:t>c) İzmir İli</w:t>
      </w:r>
      <w:r w:rsidR="00C22880" w:rsidRPr="00097B03">
        <w:rPr>
          <w:sz w:val="24"/>
          <w:szCs w:val="24"/>
        </w:rPr>
        <w:t xml:space="preserve"> Damızlık Koyun Keçi Yetiştiriciler Birliği Yönetim Kurulu</w:t>
      </w:r>
      <w:r w:rsidRPr="00097B03">
        <w:rPr>
          <w:sz w:val="24"/>
          <w:szCs w:val="24"/>
        </w:rPr>
        <w:t xml:space="preserve"> üyeleri tüm çalışanları ve birin</w:t>
      </w:r>
      <w:r w:rsidR="00C22880" w:rsidRPr="00097B03">
        <w:rPr>
          <w:sz w:val="24"/>
          <w:szCs w:val="24"/>
        </w:rPr>
        <w:t>ci derece y</w:t>
      </w:r>
      <w:r w:rsidRPr="00097B03">
        <w:rPr>
          <w:sz w:val="24"/>
          <w:szCs w:val="24"/>
        </w:rPr>
        <w:t>akınları</w:t>
      </w:r>
      <w:r w:rsidR="00C22880" w:rsidRPr="00097B03">
        <w:rPr>
          <w:sz w:val="24"/>
          <w:szCs w:val="24"/>
        </w:rPr>
        <w:t xml:space="preserve"> ihaleye katılamaz</w:t>
      </w:r>
      <w:r w:rsidRPr="00097B03">
        <w:rPr>
          <w:sz w:val="24"/>
          <w:szCs w:val="24"/>
        </w:rPr>
        <w:t>l</w:t>
      </w:r>
      <w:r w:rsidR="000933A4" w:rsidRPr="00097B03">
        <w:rPr>
          <w:sz w:val="24"/>
          <w:szCs w:val="24"/>
        </w:rPr>
        <w:t>ar i</w:t>
      </w:r>
      <w:r w:rsidR="00C22880" w:rsidRPr="00097B03">
        <w:rPr>
          <w:sz w:val="24"/>
          <w:szCs w:val="24"/>
        </w:rPr>
        <w:t xml:space="preserve">haleye katıldıkları tespit edildiğinde ihale dışı bırakılacak ve geçici teminatları irat kaydedilecektir. </w:t>
      </w:r>
      <w:r w:rsidR="000933A4" w:rsidRPr="00097B03">
        <w:rPr>
          <w:sz w:val="24"/>
          <w:szCs w:val="24"/>
        </w:rPr>
        <w:t>İhale kararı</w:t>
      </w:r>
      <w:r w:rsidR="00C22880" w:rsidRPr="00097B03">
        <w:rPr>
          <w:sz w:val="24"/>
          <w:szCs w:val="24"/>
        </w:rPr>
        <w:t xml:space="preserve"> onaylandıktan son</w:t>
      </w:r>
      <w:r w:rsidRPr="00097B03">
        <w:rPr>
          <w:sz w:val="24"/>
          <w:szCs w:val="24"/>
        </w:rPr>
        <w:t>ra ihaleyi aldıklarının fark edilmesi halinde ise i</w:t>
      </w:r>
      <w:r w:rsidR="00C22880" w:rsidRPr="00097B03">
        <w:rPr>
          <w:sz w:val="24"/>
          <w:szCs w:val="24"/>
        </w:rPr>
        <w:t>hale ipt</w:t>
      </w:r>
      <w:r w:rsidRPr="00097B03">
        <w:rPr>
          <w:sz w:val="24"/>
          <w:szCs w:val="24"/>
        </w:rPr>
        <w:t>al edilecek ve geçici teminatları i</w:t>
      </w:r>
      <w:r w:rsidR="00C22880" w:rsidRPr="00097B03">
        <w:rPr>
          <w:sz w:val="24"/>
          <w:szCs w:val="24"/>
        </w:rPr>
        <w:t>rat kaydedilecekt</w:t>
      </w:r>
      <w:r w:rsidRPr="00097B03">
        <w:rPr>
          <w:sz w:val="24"/>
          <w:szCs w:val="24"/>
        </w:rPr>
        <w:t>i</w:t>
      </w:r>
      <w:r w:rsidR="00C22880" w:rsidRPr="00097B03">
        <w:rPr>
          <w:sz w:val="24"/>
          <w:szCs w:val="24"/>
        </w:rPr>
        <w:t>r</w:t>
      </w:r>
      <w:r w:rsidR="000933A4" w:rsidRPr="00097B03">
        <w:rPr>
          <w:sz w:val="24"/>
          <w:szCs w:val="24"/>
        </w:rPr>
        <w:t>.</w:t>
      </w:r>
    </w:p>
    <w:p w14:paraId="70C4F2D5" w14:textId="7410DB59" w:rsidR="00C22880" w:rsidRPr="00097B03" w:rsidRDefault="00C22880" w:rsidP="00FF3DB4">
      <w:pPr>
        <w:spacing w:before="100" w:beforeAutospacing="1" w:after="100" w:afterAutospacing="1"/>
        <w:jc w:val="both"/>
        <w:rPr>
          <w:sz w:val="24"/>
          <w:szCs w:val="24"/>
        </w:rPr>
      </w:pPr>
      <w:r w:rsidRPr="00097B03">
        <w:rPr>
          <w:sz w:val="24"/>
          <w:szCs w:val="24"/>
        </w:rPr>
        <w:t>d) Geçici v</w:t>
      </w:r>
      <w:r w:rsidR="00C7127B" w:rsidRPr="00097B03">
        <w:rPr>
          <w:sz w:val="24"/>
          <w:szCs w:val="24"/>
        </w:rPr>
        <w:t>eya sürekli olarak kamu ihalelerine katılması yasaklanmış olanl</w:t>
      </w:r>
      <w:r w:rsidRPr="00097B03">
        <w:rPr>
          <w:sz w:val="24"/>
          <w:szCs w:val="24"/>
        </w:rPr>
        <w:t>ar bu ihaleye giremez</w:t>
      </w:r>
      <w:r w:rsidR="000933A4" w:rsidRPr="00097B03">
        <w:rPr>
          <w:sz w:val="24"/>
          <w:szCs w:val="24"/>
        </w:rPr>
        <w:t>.</w:t>
      </w:r>
    </w:p>
    <w:p w14:paraId="203BB993" w14:textId="77777777" w:rsidR="00C22880" w:rsidRPr="00097B03" w:rsidRDefault="00C22880" w:rsidP="00D731B8">
      <w:pPr>
        <w:spacing w:before="100" w:beforeAutospacing="1" w:after="100" w:afterAutospacing="1"/>
        <w:jc w:val="both"/>
        <w:rPr>
          <w:b/>
          <w:sz w:val="24"/>
          <w:szCs w:val="24"/>
          <w:u w:val="single"/>
        </w:rPr>
      </w:pPr>
      <w:r w:rsidRPr="00097B03">
        <w:rPr>
          <w:b/>
          <w:sz w:val="24"/>
          <w:szCs w:val="24"/>
          <w:u w:val="single"/>
        </w:rPr>
        <w:t>3-TEMİNATLAR VE TEMİNATLARIN YATIRILMASI</w:t>
      </w:r>
    </w:p>
    <w:p w14:paraId="0D7C69EC" w14:textId="2862C11C" w:rsidR="00C22880" w:rsidRPr="00D110A5" w:rsidRDefault="00C7127B" w:rsidP="00FF3DB4">
      <w:pPr>
        <w:spacing w:before="100" w:beforeAutospacing="1" w:after="100" w:afterAutospacing="1"/>
        <w:jc w:val="both"/>
        <w:rPr>
          <w:sz w:val="24"/>
          <w:szCs w:val="24"/>
        </w:rPr>
      </w:pPr>
      <w:r w:rsidRPr="00097B03">
        <w:rPr>
          <w:sz w:val="24"/>
          <w:szCs w:val="24"/>
        </w:rPr>
        <w:t>a) İ</w:t>
      </w:r>
      <w:r w:rsidR="00C22880" w:rsidRPr="00097B03">
        <w:rPr>
          <w:sz w:val="24"/>
          <w:szCs w:val="24"/>
        </w:rPr>
        <w:t>haleye iştirak etmek isteyenler</w:t>
      </w:r>
      <w:r w:rsidR="00944A0F" w:rsidRPr="00097B03">
        <w:rPr>
          <w:sz w:val="24"/>
          <w:szCs w:val="24"/>
        </w:rPr>
        <w:t>,</w:t>
      </w:r>
      <w:r w:rsidR="00C22880" w:rsidRPr="00097B03">
        <w:rPr>
          <w:sz w:val="24"/>
          <w:szCs w:val="24"/>
        </w:rPr>
        <w:t xml:space="preserve"> </w:t>
      </w:r>
      <w:r w:rsidR="009B6585" w:rsidRPr="00097B03">
        <w:rPr>
          <w:sz w:val="24"/>
          <w:szCs w:val="24"/>
        </w:rPr>
        <w:t>teklif ver</w:t>
      </w:r>
      <w:r w:rsidR="000933A4" w:rsidRPr="00097B03">
        <w:rPr>
          <w:sz w:val="24"/>
          <w:szCs w:val="24"/>
        </w:rPr>
        <w:t xml:space="preserve">dikleri </w:t>
      </w:r>
      <w:r w:rsidR="00C22880" w:rsidRPr="00097B03">
        <w:rPr>
          <w:sz w:val="24"/>
          <w:szCs w:val="24"/>
        </w:rPr>
        <w:t>araç</w:t>
      </w:r>
      <w:r w:rsidR="00944A0F" w:rsidRPr="00097B03">
        <w:rPr>
          <w:sz w:val="24"/>
          <w:szCs w:val="24"/>
        </w:rPr>
        <w:t>lar</w:t>
      </w:r>
      <w:r w:rsidR="009B6585" w:rsidRPr="00097B03">
        <w:rPr>
          <w:sz w:val="24"/>
          <w:szCs w:val="24"/>
        </w:rPr>
        <w:t xml:space="preserve"> için</w:t>
      </w:r>
      <w:r w:rsidR="00944A0F" w:rsidRPr="00097B03">
        <w:rPr>
          <w:sz w:val="24"/>
          <w:szCs w:val="24"/>
        </w:rPr>
        <w:t xml:space="preserve"> ayrı ayrı olmak üzere </w:t>
      </w:r>
      <w:r w:rsidR="009B6585" w:rsidRPr="00097B03">
        <w:rPr>
          <w:sz w:val="24"/>
          <w:szCs w:val="24"/>
        </w:rPr>
        <w:t>teklif verdikleri bedelin en az % 3 t</w:t>
      </w:r>
      <w:r w:rsidR="00C22880" w:rsidRPr="00097B03">
        <w:rPr>
          <w:sz w:val="24"/>
          <w:szCs w:val="24"/>
        </w:rPr>
        <w:t>utarındaki geçici teminat m</w:t>
      </w:r>
      <w:r w:rsidRPr="00097B03">
        <w:rPr>
          <w:sz w:val="24"/>
          <w:szCs w:val="24"/>
        </w:rPr>
        <w:t xml:space="preserve">ektuplarını </w:t>
      </w:r>
      <w:r w:rsidR="00C22880" w:rsidRPr="00097B03">
        <w:rPr>
          <w:sz w:val="24"/>
          <w:szCs w:val="24"/>
        </w:rPr>
        <w:t xml:space="preserve">en geç </w:t>
      </w:r>
      <w:proofErr w:type="gramStart"/>
      <w:r w:rsidR="00732B18" w:rsidRPr="00D110A5">
        <w:rPr>
          <w:b/>
          <w:sz w:val="24"/>
          <w:szCs w:val="24"/>
        </w:rPr>
        <w:t>25</w:t>
      </w:r>
      <w:r w:rsidRPr="00D110A5">
        <w:rPr>
          <w:b/>
          <w:sz w:val="24"/>
          <w:szCs w:val="24"/>
        </w:rPr>
        <w:t>/</w:t>
      </w:r>
      <w:r w:rsidR="00732B18" w:rsidRPr="00D110A5">
        <w:rPr>
          <w:b/>
          <w:sz w:val="24"/>
          <w:szCs w:val="24"/>
        </w:rPr>
        <w:t>03</w:t>
      </w:r>
      <w:r w:rsidRPr="00D110A5">
        <w:rPr>
          <w:b/>
          <w:sz w:val="24"/>
          <w:szCs w:val="24"/>
        </w:rPr>
        <w:t>/2025</w:t>
      </w:r>
      <w:proofErr w:type="gramEnd"/>
      <w:r w:rsidR="00C22880" w:rsidRPr="00D110A5">
        <w:rPr>
          <w:sz w:val="24"/>
          <w:szCs w:val="24"/>
        </w:rPr>
        <w:t xml:space="preserve"> g</w:t>
      </w:r>
      <w:r w:rsidRPr="00D110A5">
        <w:rPr>
          <w:sz w:val="24"/>
          <w:szCs w:val="24"/>
        </w:rPr>
        <w:t>ünü</w:t>
      </w:r>
      <w:r w:rsidR="00C22880" w:rsidRPr="00D110A5">
        <w:rPr>
          <w:sz w:val="24"/>
          <w:szCs w:val="24"/>
        </w:rPr>
        <w:t xml:space="preserve"> ihale saatine kadar </w:t>
      </w:r>
      <w:r w:rsidR="00732B18" w:rsidRPr="00D110A5">
        <w:rPr>
          <w:sz w:val="24"/>
          <w:szCs w:val="24"/>
        </w:rPr>
        <w:t xml:space="preserve">Türkiye Cumhuriyeti Ziraat Bankası </w:t>
      </w:r>
      <w:r w:rsidR="00C22880" w:rsidRPr="00D110A5">
        <w:rPr>
          <w:sz w:val="24"/>
          <w:szCs w:val="24"/>
        </w:rPr>
        <w:t>TR</w:t>
      </w:r>
      <w:r w:rsidRPr="00D110A5">
        <w:rPr>
          <w:sz w:val="24"/>
          <w:szCs w:val="24"/>
        </w:rPr>
        <w:t>15</w:t>
      </w:r>
      <w:r w:rsidR="00BD60A7" w:rsidRPr="00D110A5">
        <w:rPr>
          <w:sz w:val="24"/>
          <w:szCs w:val="24"/>
        </w:rPr>
        <w:t xml:space="preserve"> </w:t>
      </w:r>
      <w:r w:rsidRPr="00D110A5">
        <w:rPr>
          <w:sz w:val="24"/>
          <w:szCs w:val="24"/>
        </w:rPr>
        <w:t>0001</w:t>
      </w:r>
      <w:r w:rsidR="00BD60A7" w:rsidRPr="00D110A5">
        <w:rPr>
          <w:sz w:val="24"/>
          <w:szCs w:val="24"/>
        </w:rPr>
        <w:t xml:space="preserve"> </w:t>
      </w:r>
      <w:r w:rsidRPr="00D110A5">
        <w:rPr>
          <w:sz w:val="24"/>
          <w:szCs w:val="24"/>
        </w:rPr>
        <w:t>0001</w:t>
      </w:r>
      <w:r w:rsidR="00BD60A7" w:rsidRPr="00D110A5">
        <w:rPr>
          <w:sz w:val="24"/>
          <w:szCs w:val="24"/>
        </w:rPr>
        <w:t xml:space="preserve"> </w:t>
      </w:r>
      <w:r w:rsidRPr="00D110A5">
        <w:rPr>
          <w:sz w:val="24"/>
          <w:szCs w:val="24"/>
        </w:rPr>
        <w:t>4251</w:t>
      </w:r>
      <w:r w:rsidR="00BD60A7" w:rsidRPr="00D110A5">
        <w:rPr>
          <w:sz w:val="24"/>
          <w:szCs w:val="24"/>
        </w:rPr>
        <w:t xml:space="preserve"> </w:t>
      </w:r>
      <w:r w:rsidRPr="00D110A5">
        <w:rPr>
          <w:sz w:val="24"/>
          <w:szCs w:val="24"/>
        </w:rPr>
        <w:t>1119</w:t>
      </w:r>
      <w:r w:rsidR="00BD60A7" w:rsidRPr="00D110A5">
        <w:rPr>
          <w:sz w:val="24"/>
          <w:szCs w:val="24"/>
        </w:rPr>
        <w:t xml:space="preserve"> </w:t>
      </w:r>
      <w:r w:rsidRPr="00D110A5">
        <w:rPr>
          <w:sz w:val="24"/>
          <w:szCs w:val="24"/>
        </w:rPr>
        <w:t>8950</w:t>
      </w:r>
      <w:r w:rsidR="00BD60A7" w:rsidRPr="00D110A5">
        <w:rPr>
          <w:sz w:val="24"/>
          <w:szCs w:val="24"/>
        </w:rPr>
        <w:t xml:space="preserve"> </w:t>
      </w:r>
      <w:r w:rsidRPr="00D110A5">
        <w:rPr>
          <w:sz w:val="24"/>
          <w:szCs w:val="24"/>
        </w:rPr>
        <w:t xml:space="preserve">76 </w:t>
      </w:r>
      <w:r w:rsidR="00BD60A7" w:rsidRPr="00D110A5">
        <w:rPr>
          <w:sz w:val="24"/>
          <w:szCs w:val="24"/>
        </w:rPr>
        <w:t>IBAN</w:t>
      </w:r>
      <w:r w:rsidR="00C22880" w:rsidRPr="00D110A5">
        <w:rPr>
          <w:sz w:val="24"/>
          <w:szCs w:val="24"/>
        </w:rPr>
        <w:t xml:space="preserve"> numaralı hesabına yatıracaklardır</w:t>
      </w:r>
      <w:r w:rsidR="00BD60A7" w:rsidRPr="00D110A5">
        <w:rPr>
          <w:sz w:val="24"/>
          <w:szCs w:val="24"/>
        </w:rPr>
        <w:t>.</w:t>
      </w:r>
    </w:p>
    <w:p w14:paraId="631F7FFD" w14:textId="5CEC8244" w:rsidR="00C22880" w:rsidRPr="00D110A5" w:rsidRDefault="00C22880" w:rsidP="00FF3DB4">
      <w:pPr>
        <w:spacing w:before="100" w:beforeAutospacing="1" w:after="100" w:afterAutospacing="1"/>
        <w:jc w:val="both"/>
        <w:rPr>
          <w:sz w:val="24"/>
          <w:szCs w:val="24"/>
        </w:rPr>
      </w:pPr>
      <w:r w:rsidRPr="00D110A5">
        <w:rPr>
          <w:sz w:val="24"/>
          <w:szCs w:val="24"/>
        </w:rPr>
        <w:t>b) Teminatı ya</w:t>
      </w:r>
      <w:r w:rsidR="00C7127B" w:rsidRPr="00D110A5">
        <w:rPr>
          <w:sz w:val="24"/>
          <w:szCs w:val="24"/>
        </w:rPr>
        <w:t>tırd</w:t>
      </w:r>
      <w:r w:rsidRPr="00D110A5">
        <w:rPr>
          <w:sz w:val="24"/>
          <w:szCs w:val="24"/>
        </w:rPr>
        <w:t xml:space="preserve">ıklarına ilişkin makbuz veya belgelerin en geç </w:t>
      </w:r>
      <w:proofErr w:type="gramStart"/>
      <w:r w:rsidR="00E2258D" w:rsidRPr="00D110A5">
        <w:rPr>
          <w:b/>
          <w:sz w:val="24"/>
          <w:szCs w:val="24"/>
        </w:rPr>
        <w:t>25</w:t>
      </w:r>
      <w:r w:rsidR="00C7127B" w:rsidRPr="00D110A5">
        <w:rPr>
          <w:b/>
          <w:sz w:val="24"/>
          <w:szCs w:val="24"/>
        </w:rPr>
        <w:t>/</w:t>
      </w:r>
      <w:r w:rsidR="00E2258D" w:rsidRPr="00D110A5">
        <w:rPr>
          <w:b/>
          <w:sz w:val="24"/>
          <w:szCs w:val="24"/>
        </w:rPr>
        <w:t>03</w:t>
      </w:r>
      <w:r w:rsidR="00C7127B" w:rsidRPr="00D110A5">
        <w:rPr>
          <w:b/>
          <w:sz w:val="24"/>
          <w:szCs w:val="24"/>
        </w:rPr>
        <w:t>/2025</w:t>
      </w:r>
      <w:proofErr w:type="gramEnd"/>
      <w:r w:rsidR="00C7127B" w:rsidRPr="00D110A5">
        <w:rPr>
          <w:sz w:val="24"/>
          <w:szCs w:val="24"/>
        </w:rPr>
        <w:t xml:space="preserve"> </w:t>
      </w:r>
      <w:r w:rsidR="00AF7A8F" w:rsidRPr="00D110A5">
        <w:rPr>
          <w:sz w:val="24"/>
          <w:szCs w:val="24"/>
        </w:rPr>
        <w:t>günü</w:t>
      </w:r>
      <w:r w:rsidRPr="00D110A5">
        <w:rPr>
          <w:sz w:val="24"/>
          <w:szCs w:val="24"/>
        </w:rPr>
        <w:t xml:space="preserve"> ihal</w:t>
      </w:r>
      <w:r w:rsidR="00C7127B" w:rsidRPr="00D110A5">
        <w:rPr>
          <w:sz w:val="24"/>
          <w:szCs w:val="24"/>
        </w:rPr>
        <w:t>e saatine kadar teklif mektupları</w:t>
      </w:r>
      <w:r w:rsidRPr="00D110A5">
        <w:rPr>
          <w:sz w:val="24"/>
          <w:szCs w:val="24"/>
        </w:rPr>
        <w:t xml:space="preserve"> içinde şartnamenin alındığı açık adr</w:t>
      </w:r>
      <w:r w:rsidR="00C7127B" w:rsidRPr="00D110A5">
        <w:rPr>
          <w:sz w:val="24"/>
          <w:szCs w:val="24"/>
        </w:rPr>
        <w:t>ese teslim edilmesi gerekmektedir.</w:t>
      </w:r>
    </w:p>
    <w:p w14:paraId="5DF583CC" w14:textId="592E2D87" w:rsidR="00C22880" w:rsidRPr="00097B03" w:rsidRDefault="00C7127B" w:rsidP="00FF3DB4">
      <w:pPr>
        <w:spacing w:before="100" w:beforeAutospacing="1" w:after="100" w:afterAutospacing="1"/>
        <w:jc w:val="both"/>
        <w:rPr>
          <w:sz w:val="24"/>
          <w:szCs w:val="24"/>
        </w:rPr>
      </w:pPr>
      <w:r w:rsidRPr="00D110A5">
        <w:rPr>
          <w:sz w:val="24"/>
          <w:szCs w:val="24"/>
        </w:rPr>
        <w:t>c) İ</w:t>
      </w:r>
      <w:r w:rsidR="00C22880" w:rsidRPr="00D110A5">
        <w:rPr>
          <w:sz w:val="24"/>
          <w:szCs w:val="24"/>
        </w:rPr>
        <w:t xml:space="preserve">hale sonrası ihale kendisinde kalmamış olan isteklilerin teminatı, </w:t>
      </w:r>
      <w:proofErr w:type="gramStart"/>
      <w:r w:rsidR="008B448C" w:rsidRPr="00D110A5">
        <w:rPr>
          <w:b/>
          <w:sz w:val="24"/>
          <w:szCs w:val="24"/>
        </w:rPr>
        <w:t>25</w:t>
      </w:r>
      <w:r w:rsidRPr="00D110A5">
        <w:rPr>
          <w:b/>
          <w:sz w:val="24"/>
          <w:szCs w:val="24"/>
        </w:rPr>
        <w:t>/</w:t>
      </w:r>
      <w:r w:rsidR="008B448C" w:rsidRPr="00D110A5">
        <w:rPr>
          <w:b/>
          <w:sz w:val="24"/>
          <w:szCs w:val="24"/>
        </w:rPr>
        <w:t>03</w:t>
      </w:r>
      <w:r w:rsidRPr="00D110A5">
        <w:rPr>
          <w:b/>
          <w:sz w:val="24"/>
          <w:szCs w:val="24"/>
        </w:rPr>
        <w:t>/2025</w:t>
      </w:r>
      <w:proofErr w:type="gramEnd"/>
      <w:r w:rsidRPr="00D110A5">
        <w:rPr>
          <w:sz w:val="24"/>
          <w:szCs w:val="24"/>
        </w:rPr>
        <w:t xml:space="preserve"> günü</w:t>
      </w:r>
      <w:r w:rsidR="00C22880" w:rsidRPr="00D110A5">
        <w:rPr>
          <w:sz w:val="24"/>
          <w:szCs w:val="24"/>
        </w:rPr>
        <w:t xml:space="preserve"> ihale bitiminden </w:t>
      </w:r>
      <w:r w:rsidRPr="00D110A5">
        <w:rPr>
          <w:sz w:val="24"/>
          <w:szCs w:val="24"/>
        </w:rPr>
        <w:t>iti</w:t>
      </w:r>
      <w:r w:rsidR="00C22880" w:rsidRPr="00D110A5">
        <w:rPr>
          <w:sz w:val="24"/>
          <w:szCs w:val="24"/>
        </w:rPr>
        <w:t xml:space="preserve">baren </w:t>
      </w:r>
      <w:r w:rsidR="00075EB3" w:rsidRPr="00D110A5">
        <w:rPr>
          <w:b/>
          <w:sz w:val="24"/>
          <w:szCs w:val="24"/>
        </w:rPr>
        <w:t>en geç 7 (yedi)</w:t>
      </w:r>
      <w:r w:rsidR="00075EB3" w:rsidRPr="00D110A5">
        <w:rPr>
          <w:sz w:val="24"/>
          <w:szCs w:val="24"/>
        </w:rPr>
        <w:t xml:space="preserve"> gün içerisinde </w:t>
      </w:r>
      <w:r w:rsidR="00C22880" w:rsidRPr="00D110A5">
        <w:rPr>
          <w:sz w:val="24"/>
          <w:szCs w:val="24"/>
        </w:rPr>
        <w:t>kendisine iade edilecek</w:t>
      </w:r>
      <w:r w:rsidRPr="00D110A5">
        <w:rPr>
          <w:sz w:val="24"/>
          <w:szCs w:val="24"/>
        </w:rPr>
        <w:t>,</w:t>
      </w:r>
      <w:r w:rsidR="00AF7A8F" w:rsidRPr="00D110A5">
        <w:rPr>
          <w:sz w:val="24"/>
          <w:szCs w:val="24"/>
        </w:rPr>
        <w:t xml:space="preserve"> ihale kendisinde</w:t>
      </w:r>
      <w:r w:rsidR="00AF7A8F" w:rsidRPr="00097B03">
        <w:rPr>
          <w:sz w:val="24"/>
          <w:szCs w:val="24"/>
        </w:rPr>
        <w:t xml:space="preserve"> kalan istek</w:t>
      </w:r>
      <w:r w:rsidRPr="00097B03">
        <w:rPr>
          <w:sz w:val="24"/>
          <w:szCs w:val="24"/>
        </w:rPr>
        <w:t>li</w:t>
      </w:r>
      <w:r w:rsidR="00C22880" w:rsidRPr="00097B03">
        <w:rPr>
          <w:sz w:val="24"/>
          <w:szCs w:val="24"/>
        </w:rPr>
        <w:t>nin teminatı iade edilmeyerek araç satış bedelinden mahsup edilecektir</w:t>
      </w:r>
      <w:r w:rsidR="00075EB3" w:rsidRPr="00097B03">
        <w:rPr>
          <w:sz w:val="24"/>
          <w:szCs w:val="24"/>
        </w:rPr>
        <w:t>.</w:t>
      </w:r>
    </w:p>
    <w:p w14:paraId="30AA3212" w14:textId="77777777" w:rsidR="00C22880" w:rsidRPr="00097B03" w:rsidRDefault="00C22880" w:rsidP="00D731B8">
      <w:pPr>
        <w:spacing w:before="100" w:beforeAutospacing="1" w:after="100" w:afterAutospacing="1"/>
        <w:jc w:val="both"/>
        <w:rPr>
          <w:b/>
          <w:sz w:val="24"/>
          <w:szCs w:val="24"/>
          <w:u w:val="single"/>
        </w:rPr>
      </w:pPr>
      <w:r w:rsidRPr="00097B03">
        <w:rPr>
          <w:b/>
          <w:sz w:val="24"/>
          <w:szCs w:val="24"/>
          <w:u w:val="single"/>
        </w:rPr>
        <w:t>4-TEKLİFLERİN HAZIRLANMASI VE VERİLMESİ</w:t>
      </w:r>
    </w:p>
    <w:p w14:paraId="6B6C520A" w14:textId="6004D49E" w:rsidR="00F77905" w:rsidRPr="00097B03" w:rsidRDefault="00C22880" w:rsidP="00FF3DB4">
      <w:pPr>
        <w:spacing w:before="100" w:beforeAutospacing="1" w:after="100" w:afterAutospacing="1"/>
        <w:jc w:val="both"/>
        <w:rPr>
          <w:sz w:val="24"/>
          <w:szCs w:val="24"/>
        </w:rPr>
      </w:pPr>
      <w:r w:rsidRPr="00097B03">
        <w:rPr>
          <w:sz w:val="24"/>
          <w:szCs w:val="24"/>
        </w:rPr>
        <w:lastRenderedPageBreak/>
        <w:t>a) Teklif sahi</w:t>
      </w:r>
      <w:r w:rsidR="00C7127B" w:rsidRPr="00097B03">
        <w:rPr>
          <w:sz w:val="24"/>
          <w:szCs w:val="24"/>
        </w:rPr>
        <w:t>pleri;</w:t>
      </w:r>
      <w:r w:rsidRPr="00097B03">
        <w:rPr>
          <w:sz w:val="24"/>
          <w:szCs w:val="24"/>
        </w:rPr>
        <w:t xml:space="preserve"> tekl</w:t>
      </w:r>
      <w:r w:rsidR="00C7127B" w:rsidRPr="00097B03">
        <w:rPr>
          <w:sz w:val="24"/>
          <w:szCs w:val="24"/>
        </w:rPr>
        <w:t>if mektuplarında satın almayı düşündü</w:t>
      </w:r>
      <w:r w:rsidR="00075EB3" w:rsidRPr="00097B03">
        <w:rPr>
          <w:sz w:val="24"/>
          <w:szCs w:val="24"/>
        </w:rPr>
        <w:t>kleri aracı ve teklif ettikleri</w:t>
      </w:r>
      <w:r w:rsidRPr="00097B03">
        <w:rPr>
          <w:sz w:val="24"/>
          <w:szCs w:val="24"/>
        </w:rPr>
        <w:t xml:space="preserve"> bedeli rakam ve yazı </w:t>
      </w:r>
      <w:r w:rsidR="00720B35" w:rsidRPr="00097B03">
        <w:rPr>
          <w:sz w:val="24"/>
          <w:szCs w:val="24"/>
        </w:rPr>
        <w:t>il</w:t>
      </w:r>
      <w:r w:rsidRPr="00097B03">
        <w:rPr>
          <w:sz w:val="24"/>
          <w:szCs w:val="24"/>
        </w:rPr>
        <w:t>e (</w:t>
      </w:r>
      <w:r w:rsidR="00C7127B" w:rsidRPr="00097B03">
        <w:rPr>
          <w:sz w:val="24"/>
          <w:szCs w:val="24"/>
        </w:rPr>
        <w:t>yazı ile yazılma</w:t>
      </w:r>
      <w:r w:rsidRPr="00097B03">
        <w:rPr>
          <w:sz w:val="24"/>
          <w:szCs w:val="24"/>
        </w:rPr>
        <w:t>yan t</w:t>
      </w:r>
      <w:r w:rsidR="00C7127B" w:rsidRPr="00097B03">
        <w:rPr>
          <w:sz w:val="24"/>
          <w:szCs w:val="24"/>
        </w:rPr>
        <w:t>ekl</w:t>
      </w:r>
      <w:r w:rsidRPr="00097B03">
        <w:rPr>
          <w:sz w:val="24"/>
          <w:szCs w:val="24"/>
        </w:rPr>
        <w:t>ifler geçersiz sayılacaktır) yazıp teklif al</w:t>
      </w:r>
      <w:r w:rsidR="00C7127B" w:rsidRPr="00097B03">
        <w:rPr>
          <w:sz w:val="24"/>
          <w:szCs w:val="24"/>
        </w:rPr>
        <w:t>tına</w:t>
      </w:r>
      <w:r w:rsidRPr="00097B03">
        <w:rPr>
          <w:sz w:val="24"/>
          <w:szCs w:val="24"/>
        </w:rPr>
        <w:t xml:space="preserve"> resmi tebligat adreslerini</w:t>
      </w:r>
      <w:r w:rsidR="00C7127B" w:rsidRPr="00097B03">
        <w:rPr>
          <w:sz w:val="24"/>
          <w:szCs w:val="24"/>
        </w:rPr>
        <w:t xml:space="preserve"> </w:t>
      </w:r>
      <w:r w:rsidRPr="00097B03">
        <w:rPr>
          <w:sz w:val="24"/>
          <w:szCs w:val="24"/>
        </w:rPr>
        <w:t>ve telefonlarını yazarak imzalayacaklar. T</w:t>
      </w:r>
      <w:r w:rsidR="00C7127B" w:rsidRPr="00097B03">
        <w:rPr>
          <w:sz w:val="24"/>
          <w:szCs w:val="24"/>
        </w:rPr>
        <w:t xml:space="preserve">ekliflerine </w:t>
      </w:r>
      <w:r w:rsidR="00075EB3" w:rsidRPr="00097B03">
        <w:rPr>
          <w:sz w:val="24"/>
          <w:szCs w:val="24"/>
        </w:rPr>
        <w:t>nüfus cüzdan suret</w:t>
      </w:r>
      <w:r w:rsidRPr="00097B03">
        <w:rPr>
          <w:sz w:val="24"/>
          <w:szCs w:val="24"/>
        </w:rPr>
        <w:t>i</w:t>
      </w:r>
      <w:r w:rsidR="00C7127B" w:rsidRPr="00097B03">
        <w:rPr>
          <w:sz w:val="24"/>
          <w:szCs w:val="24"/>
        </w:rPr>
        <w:t>/</w:t>
      </w:r>
      <w:r w:rsidRPr="00097B03">
        <w:rPr>
          <w:sz w:val="24"/>
          <w:szCs w:val="24"/>
        </w:rPr>
        <w:t xml:space="preserve">fotokopi </w:t>
      </w:r>
      <w:r w:rsidR="00C7127B" w:rsidRPr="00097B03">
        <w:rPr>
          <w:sz w:val="24"/>
          <w:szCs w:val="24"/>
        </w:rPr>
        <w:t xml:space="preserve">ile her sayfası </w:t>
      </w:r>
      <w:r w:rsidR="00F77905" w:rsidRPr="00097B03">
        <w:rPr>
          <w:sz w:val="24"/>
          <w:szCs w:val="24"/>
        </w:rPr>
        <w:t>imzalanmış şartname ve teminatın yatırıldığına dair makbuz veya belgeyi ekleyerek bir zarfa koyup zarfın ağzını yapıştırıp, zarf üzerine ad soyad</w:t>
      </w:r>
      <w:r w:rsidR="00720B35" w:rsidRPr="00097B03">
        <w:rPr>
          <w:sz w:val="24"/>
          <w:szCs w:val="24"/>
        </w:rPr>
        <w:t>ı</w:t>
      </w:r>
      <w:r w:rsidR="00F77905" w:rsidRPr="00097B03">
        <w:rPr>
          <w:sz w:val="24"/>
          <w:szCs w:val="24"/>
        </w:rPr>
        <w:t xml:space="preserve"> ve ihalenin adını yazıp altına da "TEKLİFTİR" yazdıktan sonra en geç </w:t>
      </w:r>
      <w:proofErr w:type="gramStart"/>
      <w:r w:rsidR="00E056D6" w:rsidRPr="00D110A5">
        <w:rPr>
          <w:b/>
          <w:sz w:val="24"/>
          <w:szCs w:val="24"/>
        </w:rPr>
        <w:t>2</w:t>
      </w:r>
      <w:r w:rsidR="003A533C" w:rsidRPr="00D110A5">
        <w:rPr>
          <w:b/>
          <w:sz w:val="24"/>
          <w:szCs w:val="24"/>
        </w:rPr>
        <w:t>4</w:t>
      </w:r>
      <w:r w:rsidR="00C7127B" w:rsidRPr="00D110A5">
        <w:rPr>
          <w:b/>
          <w:sz w:val="24"/>
          <w:szCs w:val="24"/>
        </w:rPr>
        <w:t>/</w:t>
      </w:r>
      <w:r w:rsidR="00E056D6" w:rsidRPr="00D110A5">
        <w:rPr>
          <w:b/>
          <w:sz w:val="24"/>
          <w:szCs w:val="24"/>
        </w:rPr>
        <w:t>03</w:t>
      </w:r>
      <w:r w:rsidR="00C7127B" w:rsidRPr="00D110A5">
        <w:rPr>
          <w:b/>
          <w:sz w:val="24"/>
          <w:szCs w:val="24"/>
        </w:rPr>
        <w:t>/2025</w:t>
      </w:r>
      <w:proofErr w:type="gramEnd"/>
      <w:r w:rsidR="00C7127B" w:rsidRPr="00D110A5">
        <w:rPr>
          <w:sz w:val="24"/>
          <w:szCs w:val="24"/>
        </w:rPr>
        <w:t xml:space="preserve"> </w:t>
      </w:r>
      <w:r w:rsidR="00720B35" w:rsidRPr="00D110A5">
        <w:rPr>
          <w:sz w:val="24"/>
          <w:szCs w:val="24"/>
        </w:rPr>
        <w:t>günü</w:t>
      </w:r>
      <w:r w:rsidR="00C7127B" w:rsidRPr="00D110A5">
        <w:rPr>
          <w:sz w:val="24"/>
          <w:szCs w:val="24"/>
        </w:rPr>
        <w:t xml:space="preserve"> saat </w:t>
      </w:r>
      <w:r w:rsidR="0031658B" w:rsidRPr="00D110A5">
        <w:rPr>
          <w:b/>
          <w:sz w:val="24"/>
          <w:szCs w:val="24"/>
        </w:rPr>
        <w:t>1</w:t>
      </w:r>
      <w:r w:rsidR="003A533C" w:rsidRPr="00D110A5">
        <w:rPr>
          <w:b/>
          <w:sz w:val="24"/>
          <w:szCs w:val="24"/>
        </w:rPr>
        <w:t>7</w:t>
      </w:r>
      <w:r w:rsidR="0031658B" w:rsidRPr="00D110A5">
        <w:rPr>
          <w:b/>
          <w:sz w:val="24"/>
          <w:szCs w:val="24"/>
        </w:rPr>
        <w:t>:00</w:t>
      </w:r>
      <w:r w:rsidR="00F82C47" w:rsidRPr="00D110A5">
        <w:rPr>
          <w:b/>
          <w:sz w:val="24"/>
          <w:szCs w:val="24"/>
        </w:rPr>
        <w:t>'a</w:t>
      </w:r>
      <w:r w:rsidR="00F77905" w:rsidRPr="00D110A5">
        <w:rPr>
          <w:sz w:val="24"/>
          <w:szCs w:val="24"/>
        </w:rPr>
        <w:t xml:space="preserve"> kadar "</w:t>
      </w:r>
      <w:r w:rsidR="00C7127B" w:rsidRPr="00D110A5">
        <w:rPr>
          <w:sz w:val="24"/>
          <w:szCs w:val="24"/>
        </w:rPr>
        <w:t>İzmir İli</w:t>
      </w:r>
      <w:r w:rsidR="00F82C47" w:rsidRPr="00D110A5">
        <w:rPr>
          <w:sz w:val="24"/>
          <w:szCs w:val="24"/>
        </w:rPr>
        <w:t xml:space="preserve"> Damızlık Ko</w:t>
      </w:r>
      <w:r w:rsidR="00F77905" w:rsidRPr="00D110A5">
        <w:rPr>
          <w:sz w:val="24"/>
          <w:szCs w:val="24"/>
        </w:rPr>
        <w:t xml:space="preserve">yun Keçi Yetiştiriciler Birliği </w:t>
      </w:r>
      <w:r w:rsidR="004B6FE3" w:rsidRPr="00D110A5">
        <w:rPr>
          <w:sz w:val="24"/>
          <w:szCs w:val="24"/>
        </w:rPr>
        <w:t xml:space="preserve">Merkez Şubesi Muhasebe Birimi Korutürk Mahallesi Vali Hüseyin </w:t>
      </w:r>
      <w:proofErr w:type="spellStart"/>
      <w:r w:rsidR="004B6FE3" w:rsidRPr="00D110A5">
        <w:rPr>
          <w:sz w:val="24"/>
          <w:szCs w:val="24"/>
        </w:rPr>
        <w:t>Ö</w:t>
      </w:r>
      <w:r w:rsidR="00B66867" w:rsidRPr="00D110A5">
        <w:rPr>
          <w:sz w:val="24"/>
          <w:szCs w:val="24"/>
        </w:rPr>
        <w:t>ğütcen</w:t>
      </w:r>
      <w:proofErr w:type="spellEnd"/>
      <w:r w:rsidR="00B66867" w:rsidRPr="00D110A5">
        <w:rPr>
          <w:sz w:val="24"/>
          <w:szCs w:val="24"/>
        </w:rPr>
        <w:t xml:space="preserve"> Cad.No:31-33 Armağan </w:t>
      </w:r>
      <w:proofErr w:type="spellStart"/>
      <w:r w:rsidR="00B66867" w:rsidRPr="00D110A5">
        <w:rPr>
          <w:sz w:val="24"/>
          <w:szCs w:val="24"/>
        </w:rPr>
        <w:t>Lü</w:t>
      </w:r>
      <w:proofErr w:type="spellEnd"/>
      <w:r w:rsidR="00B66867" w:rsidRPr="00D110A5">
        <w:rPr>
          <w:sz w:val="24"/>
          <w:szCs w:val="24"/>
        </w:rPr>
        <w:t xml:space="preserve"> Apartmanı Kat:1 Daire:1 Balçova/</w:t>
      </w:r>
      <w:r w:rsidR="004B6FE3" w:rsidRPr="00D110A5">
        <w:rPr>
          <w:sz w:val="24"/>
          <w:szCs w:val="24"/>
        </w:rPr>
        <w:t xml:space="preserve">İZMİR </w:t>
      </w:r>
      <w:r w:rsidR="00F77905" w:rsidRPr="00D110A5">
        <w:rPr>
          <w:sz w:val="24"/>
          <w:szCs w:val="24"/>
        </w:rPr>
        <w:t xml:space="preserve">adresine veya </w:t>
      </w:r>
      <w:r w:rsidR="00C45DF9" w:rsidRPr="00D110A5">
        <w:rPr>
          <w:b/>
          <w:sz w:val="24"/>
          <w:szCs w:val="24"/>
        </w:rPr>
        <w:t>25</w:t>
      </w:r>
      <w:r w:rsidR="004B6FE3" w:rsidRPr="00D110A5">
        <w:rPr>
          <w:b/>
          <w:sz w:val="24"/>
          <w:szCs w:val="24"/>
        </w:rPr>
        <w:t>/</w:t>
      </w:r>
      <w:r w:rsidR="00C45DF9" w:rsidRPr="00D110A5">
        <w:rPr>
          <w:b/>
          <w:sz w:val="24"/>
          <w:szCs w:val="24"/>
        </w:rPr>
        <w:t>03</w:t>
      </w:r>
      <w:r w:rsidR="004B6FE3" w:rsidRPr="00D110A5">
        <w:rPr>
          <w:b/>
          <w:sz w:val="24"/>
          <w:szCs w:val="24"/>
        </w:rPr>
        <w:t>/2025</w:t>
      </w:r>
      <w:r w:rsidR="004B6FE3" w:rsidRPr="00D110A5">
        <w:rPr>
          <w:sz w:val="24"/>
          <w:szCs w:val="24"/>
        </w:rPr>
        <w:t xml:space="preserve"> </w:t>
      </w:r>
      <w:r w:rsidR="00B66867" w:rsidRPr="00D110A5">
        <w:rPr>
          <w:sz w:val="24"/>
          <w:szCs w:val="24"/>
        </w:rPr>
        <w:t>günü</w:t>
      </w:r>
      <w:r w:rsidR="00F77905" w:rsidRPr="00D110A5">
        <w:rPr>
          <w:sz w:val="24"/>
          <w:szCs w:val="24"/>
        </w:rPr>
        <w:t xml:space="preserve"> </w:t>
      </w:r>
      <w:r w:rsidR="00F77905" w:rsidRPr="00D110A5">
        <w:rPr>
          <w:b/>
          <w:sz w:val="24"/>
          <w:szCs w:val="24"/>
        </w:rPr>
        <w:t xml:space="preserve">saat </w:t>
      </w:r>
      <w:r w:rsidR="0031658B" w:rsidRPr="00D110A5">
        <w:rPr>
          <w:b/>
          <w:sz w:val="24"/>
          <w:szCs w:val="24"/>
        </w:rPr>
        <w:t>10:00</w:t>
      </w:r>
      <w:r w:rsidR="00F77905" w:rsidRPr="00D110A5">
        <w:rPr>
          <w:b/>
          <w:sz w:val="24"/>
          <w:szCs w:val="24"/>
        </w:rPr>
        <w:t>'a</w:t>
      </w:r>
      <w:r w:rsidR="00F77905" w:rsidRPr="00D110A5">
        <w:rPr>
          <w:sz w:val="24"/>
          <w:szCs w:val="24"/>
        </w:rPr>
        <w:t xml:space="preserve"> kadar "İ</w:t>
      </w:r>
      <w:r w:rsidR="00B66867" w:rsidRPr="00D110A5">
        <w:rPr>
          <w:sz w:val="24"/>
          <w:szCs w:val="24"/>
        </w:rPr>
        <w:t>zmir İl Tarım ve Orman Müdürlüğü A Blok Kazım</w:t>
      </w:r>
      <w:r w:rsidR="00F77905" w:rsidRPr="00D110A5">
        <w:rPr>
          <w:sz w:val="24"/>
          <w:szCs w:val="24"/>
        </w:rPr>
        <w:t xml:space="preserve"> Dirik Mahallesi Sanayi Caddesi No 34 35100 Bo</w:t>
      </w:r>
      <w:r w:rsidR="00B66867" w:rsidRPr="00D110A5">
        <w:rPr>
          <w:sz w:val="24"/>
          <w:szCs w:val="24"/>
        </w:rPr>
        <w:t>rnova</w:t>
      </w:r>
      <w:r w:rsidR="00F77905" w:rsidRPr="00D110A5">
        <w:rPr>
          <w:sz w:val="24"/>
          <w:szCs w:val="24"/>
        </w:rPr>
        <w:t xml:space="preserve">/İZMİR adresinde Kayyum Heyeti </w:t>
      </w:r>
      <w:r w:rsidR="004B6FE3" w:rsidRPr="00D110A5">
        <w:rPr>
          <w:sz w:val="24"/>
          <w:szCs w:val="24"/>
        </w:rPr>
        <w:t xml:space="preserve">Başkan Yardımcısı Fatih </w:t>
      </w:r>
      <w:proofErr w:type="spellStart"/>
      <w:r w:rsidR="004B6FE3" w:rsidRPr="00D110A5">
        <w:rPr>
          <w:sz w:val="24"/>
          <w:szCs w:val="24"/>
        </w:rPr>
        <w:t>KILIÇ</w:t>
      </w:r>
      <w:r w:rsidR="00EA76EC" w:rsidRPr="00D110A5">
        <w:rPr>
          <w:sz w:val="24"/>
          <w:szCs w:val="24"/>
        </w:rPr>
        <w:t>’</w:t>
      </w:r>
      <w:r w:rsidR="00F77905" w:rsidRPr="00D110A5">
        <w:rPr>
          <w:sz w:val="24"/>
          <w:szCs w:val="24"/>
        </w:rPr>
        <w:t>a</w:t>
      </w:r>
      <w:proofErr w:type="spellEnd"/>
      <w:r w:rsidR="00F77905" w:rsidRPr="00D110A5">
        <w:rPr>
          <w:sz w:val="24"/>
          <w:szCs w:val="24"/>
        </w:rPr>
        <w:t xml:space="preserve"> imza karşılığında teslim</w:t>
      </w:r>
      <w:r w:rsidR="00F77905" w:rsidRPr="00097B03">
        <w:rPr>
          <w:sz w:val="24"/>
          <w:szCs w:val="24"/>
        </w:rPr>
        <w:t xml:space="preserve"> edilebilecektir</w:t>
      </w:r>
      <w:r w:rsidR="00EA76EC" w:rsidRPr="00097B03">
        <w:rPr>
          <w:sz w:val="24"/>
          <w:szCs w:val="24"/>
        </w:rPr>
        <w:t>.</w:t>
      </w:r>
    </w:p>
    <w:p w14:paraId="10D3B741" w14:textId="18BDE57A" w:rsidR="00F77905" w:rsidRPr="00097B03" w:rsidRDefault="00F77905" w:rsidP="00563092">
      <w:pPr>
        <w:spacing w:before="100" w:beforeAutospacing="1" w:after="100" w:afterAutospacing="1"/>
        <w:jc w:val="both"/>
        <w:rPr>
          <w:sz w:val="24"/>
          <w:szCs w:val="24"/>
        </w:rPr>
      </w:pPr>
      <w:r w:rsidRPr="00097B03">
        <w:rPr>
          <w:sz w:val="24"/>
          <w:szCs w:val="24"/>
        </w:rPr>
        <w:t xml:space="preserve">b) Tüzel kişilik adına verilecek tekliflerde, teklif </w:t>
      </w:r>
      <w:r w:rsidR="004B6FE3" w:rsidRPr="00097B03">
        <w:rPr>
          <w:sz w:val="24"/>
          <w:szCs w:val="24"/>
        </w:rPr>
        <w:t>zarfı içerisine noterden tasdikl</w:t>
      </w:r>
      <w:r w:rsidRPr="00097B03">
        <w:rPr>
          <w:sz w:val="24"/>
          <w:szCs w:val="24"/>
        </w:rPr>
        <w:t xml:space="preserve">i imza sirküleri, </w:t>
      </w:r>
      <w:proofErr w:type="gramStart"/>
      <w:r w:rsidRPr="00097B03">
        <w:rPr>
          <w:sz w:val="24"/>
          <w:szCs w:val="24"/>
        </w:rPr>
        <w:t>vekaleten</w:t>
      </w:r>
      <w:proofErr w:type="gramEnd"/>
      <w:r w:rsidRPr="00097B03">
        <w:rPr>
          <w:sz w:val="24"/>
          <w:szCs w:val="24"/>
        </w:rPr>
        <w:t xml:space="preserve"> girilecek ihalelerde ihaley</w:t>
      </w:r>
      <w:r w:rsidR="004B6FE3" w:rsidRPr="00097B03">
        <w:rPr>
          <w:sz w:val="24"/>
          <w:szCs w:val="24"/>
        </w:rPr>
        <w:t>e katılma yetkisini içeren ve noterden tasdikli vekaletnameni</w:t>
      </w:r>
      <w:r w:rsidRPr="00097B03">
        <w:rPr>
          <w:sz w:val="24"/>
          <w:szCs w:val="24"/>
        </w:rPr>
        <w:t>n eklenmesi zorunludur</w:t>
      </w:r>
      <w:r w:rsidR="004B6FE3" w:rsidRPr="00097B03">
        <w:rPr>
          <w:sz w:val="24"/>
          <w:szCs w:val="24"/>
        </w:rPr>
        <w:t>.</w:t>
      </w:r>
    </w:p>
    <w:p w14:paraId="5513975D" w14:textId="1C225F80" w:rsidR="00F77905" w:rsidRDefault="00F77905" w:rsidP="00563092">
      <w:pPr>
        <w:spacing w:before="100" w:beforeAutospacing="1" w:after="100" w:afterAutospacing="1"/>
        <w:jc w:val="both"/>
        <w:rPr>
          <w:sz w:val="24"/>
          <w:szCs w:val="24"/>
        </w:rPr>
      </w:pPr>
      <w:r w:rsidRPr="00097B03">
        <w:rPr>
          <w:sz w:val="24"/>
          <w:szCs w:val="24"/>
        </w:rPr>
        <w:t>c) Tekliflerde</w:t>
      </w:r>
      <w:r w:rsidR="004B6FE3" w:rsidRPr="00097B03">
        <w:rPr>
          <w:sz w:val="24"/>
          <w:szCs w:val="24"/>
        </w:rPr>
        <w:t>;</w:t>
      </w:r>
      <w:r w:rsidR="00EA76EC" w:rsidRPr="00097B03">
        <w:rPr>
          <w:sz w:val="24"/>
          <w:szCs w:val="24"/>
        </w:rPr>
        <w:t xml:space="preserve"> yazılı teklif</w:t>
      </w:r>
      <w:r w:rsidR="004B6FE3" w:rsidRPr="00097B03">
        <w:rPr>
          <w:sz w:val="24"/>
          <w:szCs w:val="24"/>
        </w:rPr>
        <w:t xml:space="preserve">, </w:t>
      </w:r>
      <w:r w:rsidRPr="00097B03">
        <w:rPr>
          <w:sz w:val="24"/>
          <w:szCs w:val="24"/>
        </w:rPr>
        <w:t>nüfus cüzdan sureti, teminatın ya</w:t>
      </w:r>
      <w:r w:rsidR="00EA76EC" w:rsidRPr="00097B03">
        <w:rPr>
          <w:sz w:val="24"/>
          <w:szCs w:val="24"/>
        </w:rPr>
        <w:t>t</w:t>
      </w:r>
      <w:r w:rsidRPr="00097B03">
        <w:rPr>
          <w:sz w:val="24"/>
          <w:szCs w:val="24"/>
        </w:rPr>
        <w:t>ı</w:t>
      </w:r>
      <w:r w:rsidR="00EA76EC" w:rsidRPr="00097B03">
        <w:rPr>
          <w:sz w:val="24"/>
          <w:szCs w:val="24"/>
        </w:rPr>
        <w:t>rıl</w:t>
      </w:r>
      <w:r w:rsidR="004B6FE3" w:rsidRPr="00097B03">
        <w:rPr>
          <w:sz w:val="24"/>
          <w:szCs w:val="24"/>
        </w:rPr>
        <w:t>dığına dair makbuz veya belge il</w:t>
      </w:r>
      <w:r w:rsidRPr="00097B03">
        <w:rPr>
          <w:sz w:val="24"/>
          <w:szCs w:val="24"/>
        </w:rPr>
        <w:t xml:space="preserve">e imzalı şartname bulunmayan teklifler ile tüzel kişilik adına veya </w:t>
      </w:r>
      <w:proofErr w:type="gramStart"/>
      <w:r w:rsidRPr="00097B03">
        <w:rPr>
          <w:sz w:val="24"/>
          <w:szCs w:val="24"/>
        </w:rPr>
        <w:t>vekaleten</w:t>
      </w:r>
      <w:proofErr w:type="gramEnd"/>
      <w:r w:rsidRPr="00097B03">
        <w:rPr>
          <w:sz w:val="24"/>
          <w:szCs w:val="24"/>
        </w:rPr>
        <w:t xml:space="preserve"> verilen tekliflerde bu belgelere ilave ola</w:t>
      </w:r>
      <w:r w:rsidR="009111D6" w:rsidRPr="00097B03">
        <w:rPr>
          <w:sz w:val="24"/>
          <w:szCs w:val="24"/>
        </w:rPr>
        <w:t xml:space="preserve">rak noterden tasdikli imza </w:t>
      </w:r>
      <w:proofErr w:type="spellStart"/>
      <w:r w:rsidR="009111D6" w:rsidRPr="00097B03">
        <w:rPr>
          <w:sz w:val="24"/>
          <w:szCs w:val="24"/>
        </w:rPr>
        <w:t>sirkü</w:t>
      </w:r>
      <w:r w:rsidRPr="00097B03">
        <w:rPr>
          <w:sz w:val="24"/>
          <w:szCs w:val="24"/>
        </w:rPr>
        <w:t>sü</w:t>
      </w:r>
      <w:proofErr w:type="spellEnd"/>
      <w:r w:rsidRPr="00097B03">
        <w:rPr>
          <w:sz w:val="24"/>
          <w:szCs w:val="24"/>
        </w:rPr>
        <w:t xml:space="preserve"> ile ihaleye girme yetkisini taşıyan ve noterden tasdik</w:t>
      </w:r>
      <w:r w:rsidR="004B6FE3" w:rsidRPr="00097B03">
        <w:rPr>
          <w:sz w:val="24"/>
          <w:szCs w:val="24"/>
        </w:rPr>
        <w:t>li vekaletnameleri</w:t>
      </w:r>
      <w:r w:rsidRPr="00097B03">
        <w:rPr>
          <w:sz w:val="24"/>
          <w:szCs w:val="24"/>
        </w:rPr>
        <w:t>n bulunmadığı teklifler dikkate alınmayacaktır</w:t>
      </w:r>
      <w:r w:rsidR="009111D6" w:rsidRPr="00097B03">
        <w:rPr>
          <w:sz w:val="24"/>
          <w:szCs w:val="24"/>
        </w:rPr>
        <w:t>.</w:t>
      </w:r>
    </w:p>
    <w:p w14:paraId="6DB67E39" w14:textId="3263DEB3" w:rsidR="006C51B4" w:rsidRPr="00097B03" w:rsidRDefault="006C51B4" w:rsidP="00563092">
      <w:pPr>
        <w:spacing w:before="100" w:beforeAutospacing="1" w:after="100" w:afterAutospacing="1"/>
        <w:jc w:val="both"/>
        <w:rPr>
          <w:sz w:val="24"/>
          <w:szCs w:val="24"/>
        </w:rPr>
      </w:pPr>
      <w:r>
        <w:rPr>
          <w:sz w:val="24"/>
          <w:szCs w:val="24"/>
        </w:rPr>
        <w:t>d) Muhammen Bedelin altındaki tekliflerde İhale Komisyonu tarafından değerlendirmeye alınacaktır.</w:t>
      </w:r>
    </w:p>
    <w:p w14:paraId="585ECDA2" w14:textId="4FFF6667" w:rsidR="00F77905" w:rsidRPr="00097B03" w:rsidRDefault="004B6FE3" w:rsidP="00563092">
      <w:pPr>
        <w:spacing w:before="100" w:beforeAutospacing="1" w:after="100" w:afterAutospacing="1"/>
        <w:jc w:val="both"/>
        <w:rPr>
          <w:b/>
          <w:sz w:val="24"/>
          <w:szCs w:val="24"/>
          <w:u w:val="single"/>
        </w:rPr>
      </w:pPr>
      <w:r w:rsidRPr="00097B03">
        <w:rPr>
          <w:b/>
          <w:sz w:val="24"/>
          <w:szCs w:val="24"/>
          <w:u w:val="single"/>
        </w:rPr>
        <w:t>5-ARACIN GÖRÜ</w:t>
      </w:r>
      <w:r w:rsidR="00F77905" w:rsidRPr="00097B03">
        <w:rPr>
          <w:b/>
          <w:sz w:val="24"/>
          <w:szCs w:val="24"/>
          <w:u w:val="single"/>
        </w:rPr>
        <w:t>LMESİ</w:t>
      </w:r>
    </w:p>
    <w:p w14:paraId="4FF4CCE6" w14:textId="6237ACE2" w:rsidR="00F77905" w:rsidRPr="00D110A5" w:rsidRDefault="004B6FE3" w:rsidP="00563092">
      <w:pPr>
        <w:spacing w:before="100" w:beforeAutospacing="1" w:after="100" w:afterAutospacing="1"/>
        <w:jc w:val="both"/>
        <w:rPr>
          <w:sz w:val="24"/>
          <w:szCs w:val="24"/>
        </w:rPr>
      </w:pPr>
      <w:r w:rsidRPr="00097B03">
        <w:rPr>
          <w:sz w:val="24"/>
          <w:szCs w:val="24"/>
        </w:rPr>
        <w:t>İ</w:t>
      </w:r>
      <w:r w:rsidR="00F77905" w:rsidRPr="00097B03">
        <w:rPr>
          <w:sz w:val="24"/>
          <w:szCs w:val="24"/>
        </w:rPr>
        <w:t xml:space="preserve">hale konusu araç ilan tarihinden </w:t>
      </w:r>
      <w:r w:rsidR="00F77905" w:rsidRPr="00D110A5">
        <w:rPr>
          <w:sz w:val="24"/>
          <w:szCs w:val="24"/>
        </w:rPr>
        <w:t xml:space="preserve">itibaren </w:t>
      </w:r>
      <w:proofErr w:type="gramStart"/>
      <w:r w:rsidR="009111D6" w:rsidRPr="00D110A5">
        <w:rPr>
          <w:b/>
          <w:sz w:val="24"/>
          <w:szCs w:val="24"/>
        </w:rPr>
        <w:t>2</w:t>
      </w:r>
      <w:r w:rsidR="00D731B8" w:rsidRPr="00D110A5">
        <w:rPr>
          <w:b/>
          <w:sz w:val="24"/>
          <w:szCs w:val="24"/>
        </w:rPr>
        <w:t>4</w:t>
      </w:r>
      <w:r w:rsidRPr="00D110A5">
        <w:rPr>
          <w:b/>
          <w:sz w:val="24"/>
          <w:szCs w:val="24"/>
        </w:rPr>
        <w:t>/</w:t>
      </w:r>
      <w:r w:rsidR="009111D6" w:rsidRPr="00D110A5">
        <w:rPr>
          <w:b/>
          <w:sz w:val="24"/>
          <w:szCs w:val="24"/>
        </w:rPr>
        <w:t>0</w:t>
      </w:r>
      <w:r w:rsidR="00D731B8" w:rsidRPr="00D110A5">
        <w:rPr>
          <w:b/>
          <w:sz w:val="24"/>
          <w:szCs w:val="24"/>
        </w:rPr>
        <w:t>3</w:t>
      </w:r>
      <w:r w:rsidRPr="00D110A5">
        <w:rPr>
          <w:b/>
          <w:sz w:val="24"/>
          <w:szCs w:val="24"/>
        </w:rPr>
        <w:t>/2025</w:t>
      </w:r>
      <w:proofErr w:type="gramEnd"/>
      <w:r w:rsidRPr="00D110A5">
        <w:rPr>
          <w:b/>
          <w:sz w:val="24"/>
          <w:szCs w:val="24"/>
        </w:rPr>
        <w:t xml:space="preserve"> </w:t>
      </w:r>
      <w:r w:rsidR="006A3ECD" w:rsidRPr="00D110A5">
        <w:rPr>
          <w:sz w:val="24"/>
          <w:szCs w:val="24"/>
        </w:rPr>
        <w:t>günü</w:t>
      </w:r>
      <w:r w:rsidR="00F77905" w:rsidRPr="00D110A5">
        <w:rPr>
          <w:sz w:val="24"/>
          <w:szCs w:val="24"/>
        </w:rPr>
        <w:t xml:space="preserve"> </w:t>
      </w:r>
      <w:r w:rsidR="00F77905" w:rsidRPr="00D110A5">
        <w:rPr>
          <w:b/>
          <w:sz w:val="24"/>
          <w:szCs w:val="24"/>
        </w:rPr>
        <w:t>saat 1</w:t>
      </w:r>
      <w:r w:rsidR="009111D6" w:rsidRPr="00D110A5">
        <w:rPr>
          <w:b/>
          <w:sz w:val="24"/>
          <w:szCs w:val="24"/>
        </w:rPr>
        <w:t>7:00’e</w:t>
      </w:r>
      <w:r w:rsidR="00F77905" w:rsidRPr="00D110A5">
        <w:rPr>
          <w:sz w:val="24"/>
          <w:szCs w:val="24"/>
        </w:rPr>
        <w:t xml:space="preserve"> kadar mesai saatleri </w:t>
      </w:r>
      <w:r w:rsidR="00037CA1" w:rsidRPr="00D110A5">
        <w:rPr>
          <w:sz w:val="24"/>
          <w:szCs w:val="24"/>
        </w:rPr>
        <w:t>içinde Kazım Di</w:t>
      </w:r>
      <w:r w:rsidR="00D110A5" w:rsidRPr="00D110A5">
        <w:rPr>
          <w:sz w:val="24"/>
          <w:szCs w:val="24"/>
        </w:rPr>
        <w:t>rik Mahallesi Sanayi Caddesi No:</w:t>
      </w:r>
      <w:r w:rsidR="00037CA1" w:rsidRPr="00D110A5">
        <w:rPr>
          <w:sz w:val="24"/>
          <w:szCs w:val="24"/>
        </w:rPr>
        <w:t xml:space="preserve">34 35100 Bornova/İZMİR adresinde İzmir İl Tarım ve Orman Müdürlüğü otoparkında </w:t>
      </w:r>
      <w:r w:rsidR="00F77905" w:rsidRPr="00D110A5">
        <w:rPr>
          <w:sz w:val="24"/>
          <w:szCs w:val="24"/>
        </w:rPr>
        <w:t>ihale makamının yetkili personeli nezaretinde görülebilecektir</w:t>
      </w:r>
      <w:r w:rsidR="0031658B" w:rsidRPr="00D110A5">
        <w:rPr>
          <w:sz w:val="24"/>
          <w:szCs w:val="24"/>
        </w:rPr>
        <w:t>.</w:t>
      </w:r>
    </w:p>
    <w:p w14:paraId="39223658" w14:textId="77777777" w:rsidR="00F77905" w:rsidRPr="00D110A5" w:rsidRDefault="00F77905" w:rsidP="00563092">
      <w:pPr>
        <w:spacing w:before="100" w:beforeAutospacing="1" w:after="100" w:afterAutospacing="1"/>
        <w:jc w:val="both"/>
        <w:rPr>
          <w:b/>
          <w:sz w:val="24"/>
          <w:szCs w:val="24"/>
          <w:u w:val="single"/>
        </w:rPr>
      </w:pPr>
      <w:r w:rsidRPr="00D110A5">
        <w:rPr>
          <w:b/>
          <w:sz w:val="24"/>
          <w:szCs w:val="24"/>
          <w:u w:val="single"/>
        </w:rPr>
        <w:t>6- İHALENİN YAPILMA ŞEKLİ</w:t>
      </w:r>
    </w:p>
    <w:p w14:paraId="37EE0AAB" w14:textId="54EF5898" w:rsidR="00F77905" w:rsidRPr="00D110A5" w:rsidRDefault="004B6FE3" w:rsidP="00563092">
      <w:pPr>
        <w:spacing w:before="100" w:beforeAutospacing="1" w:after="100" w:afterAutospacing="1"/>
        <w:jc w:val="both"/>
        <w:rPr>
          <w:sz w:val="24"/>
          <w:szCs w:val="24"/>
        </w:rPr>
      </w:pPr>
      <w:r w:rsidRPr="00D110A5">
        <w:rPr>
          <w:sz w:val="24"/>
          <w:szCs w:val="24"/>
        </w:rPr>
        <w:t>a)İ</w:t>
      </w:r>
      <w:r w:rsidR="00F77905" w:rsidRPr="00D110A5">
        <w:rPr>
          <w:sz w:val="24"/>
          <w:szCs w:val="24"/>
        </w:rPr>
        <w:t xml:space="preserve">hale </w:t>
      </w:r>
      <w:proofErr w:type="gramStart"/>
      <w:r w:rsidR="00D731B8" w:rsidRPr="00D110A5">
        <w:rPr>
          <w:b/>
          <w:sz w:val="24"/>
          <w:szCs w:val="24"/>
        </w:rPr>
        <w:t>25/03</w:t>
      </w:r>
      <w:r w:rsidRPr="00D110A5">
        <w:rPr>
          <w:b/>
          <w:sz w:val="24"/>
          <w:szCs w:val="24"/>
        </w:rPr>
        <w:t>/2025</w:t>
      </w:r>
      <w:proofErr w:type="gramEnd"/>
      <w:r w:rsidRPr="00D110A5">
        <w:rPr>
          <w:b/>
          <w:sz w:val="24"/>
          <w:szCs w:val="24"/>
        </w:rPr>
        <w:t xml:space="preserve"> </w:t>
      </w:r>
      <w:r w:rsidR="0031658B" w:rsidRPr="00D110A5">
        <w:rPr>
          <w:sz w:val="24"/>
          <w:szCs w:val="24"/>
        </w:rPr>
        <w:t xml:space="preserve">günü </w:t>
      </w:r>
      <w:r w:rsidR="0031658B" w:rsidRPr="00D110A5">
        <w:rPr>
          <w:b/>
          <w:sz w:val="24"/>
          <w:szCs w:val="24"/>
        </w:rPr>
        <w:t>saat 10:00’</w:t>
      </w:r>
      <w:r w:rsidR="00F77905" w:rsidRPr="00D110A5">
        <w:rPr>
          <w:b/>
          <w:sz w:val="24"/>
          <w:szCs w:val="24"/>
        </w:rPr>
        <w:t>d</w:t>
      </w:r>
      <w:r w:rsidR="0031658B" w:rsidRPr="00D110A5">
        <w:rPr>
          <w:b/>
          <w:sz w:val="24"/>
          <w:szCs w:val="24"/>
        </w:rPr>
        <w:t>a</w:t>
      </w:r>
      <w:r w:rsidR="00F77905" w:rsidRPr="00D110A5">
        <w:rPr>
          <w:sz w:val="24"/>
          <w:szCs w:val="24"/>
        </w:rPr>
        <w:t xml:space="preserve"> Birlik Yönetim Kurulu tar</w:t>
      </w:r>
      <w:r w:rsidRPr="00D110A5">
        <w:rPr>
          <w:sz w:val="24"/>
          <w:szCs w:val="24"/>
        </w:rPr>
        <w:t>afından belirlenen komisyonca tü</w:t>
      </w:r>
      <w:r w:rsidR="00F77905" w:rsidRPr="00D110A5">
        <w:rPr>
          <w:sz w:val="24"/>
          <w:szCs w:val="24"/>
        </w:rPr>
        <w:t xml:space="preserve">m istekliler huzurunda teklif zarfları açıldıktan </w:t>
      </w:r>
      <w:r w:rsidR="006A3ECD" w:rsidRPr="00D110A5">
        <w:rPr>
          <w:sz w:val="24"/>
          <w:szCs w:val="24"/>
        </w:rPr>
        <w:t xml:space="preserve">ve teklifler üzerinde </w:t>
      </w:r>
      <w:r w:rsidRPr="00D110A5">
        <w:rPr>
          <w:sz w:val="24"/>
          <w:szCs w:val="24"/>
        </w:rPr>
        <w:t>incelem</w:t>
      </w:r>
      <w:r w:rsidR="00F77905" w:rsidRPr="00D110A5">
        <w:rPr>
          <w:sz w:val="24"/>
          <w:szCs w:val="24"/>
        </w:rPr>
        <w:t xml:space="preserve">e yapıldıktan ve geçersiz olan teklifler </w:t>
      </w:r>
      <w:r w:rsidRPr="00D110A5">
        <w:rPr>
          <w:sz w:val="24"/>
          <w:szCs w:val="24"/>
        </w:rPr>
        <w:t>i</w:t>
      </w:r>
      <w:r w:rsidR="00F77905" w:rsidRPr="00D110A5">
        <w:rPr>
          <w:sz w:val="24"/>
          <w:szCs w:val="24"/>
        </w:rPr>
        <w:t>hale dışında bırakıldıktan ve bu durumu zapta geçtikten sonra, geçerli tüm teklifler zapta geçecek ve en yüksek üç ist</w:t>
      </w:r>
      <w:r w:rsidRPr="00D110A5">
        <w:rPr>
          <w:sz w:val="24"/>
          <w:szCs w:val="24"/>
        </w:rPr>
        <w:t>eklinin teklifi tespit edilerek,</w:t>
      </w:r>
      <w:r w:rsidR="001835DB" w:rsidRPr="00D110A5">
        <w:rPr>
          <w:sz w:val="24"/>
          <w:szCs w:val="24"/>
        </w:rPr>
        <w:t xml:space="preserve"> </w:t>
      </w:r>
      <w:r w:rsidR="00F77905" w:rsidRPr="00D110A5">
        <w:rPr>
          <w:sz w:val="24"/>
          <w:szCs w:val="24"/>
        </w:rPr>
        <w:t>üç istekli arasında yeniden sözlü olarak açık arttırma yapılacak</w:t>
      </w:r>
      <w:r w:rsidR="0015412C" w:rsidRPr="00D110A5">
        <w:rPr>
          <w:sz w:val="24"/>
          <w:szCs w:val="24"/>
        </w:rPr>
        <w:t>tır</w:t>
      </w:r>
      <w:r w:rsidRPr="00D110A5">
        <w:rPr>
          <w:sz w:val="24"/>
          <w:szCs w:val="24"/>
        </w:rPr>
        <w:t>. Bu sırada verilen yeni teklifl</w:t>
      </w:r>
      <w:r w:rsidR="00F77905" w:rsidRPr="00D110A5">
        <w:rPr>
          <w:sz w:val="24"/>
          <w:szCs w:val="24"/>
        </w:rPr>
        <w:t>er y</w:t>
      </w:r>
      <w:r w:rsidRPr="00D110A5">
        <w:rPr>
          <w:sz w:val="24"/>
          <w:szCs w:val="24"/>
        </w:rPr>
        <w:t>ine zapta geçecek ve verilen en</w:t>
      </w:r>
      <w:r w:rsidR="00F77905" w:rsidRPr="00D110A5">
        <w:rPr>
          <w:sz w:val="24"/>
          <w:szCs w:val="24"/>
        </w:rPr>
        <w:t xml:space="preserve"> yüksek teklif üç kez tekrarlandıktan sonra başka teklif veren olmadığı </w:t>
      </w:r>
      <w:proofErr w:type="gramStart"/>
      <w:r w:rsidR="00F77905" w:rsidRPr="00D110A5">
        <w:rPr>
          <w:sz w:val="24"/>
          <w:szCs w:val="24"/>
        </w:rPr>
        <w:t>taktirde</w:t>
      </w:r>
      <w:proofErr w:type="gramEnd"/>
      <w:r w:rsidR="00F77905" w:rsidRPr="00D110A5">
        <w:rPr>
          <w:sz w:val="24"/>
          <w:szCs w:val="24"/>
        </w:rPr>
        <w:t xml:space="preserve"> en yüksek teklifi verene ihale yapılacak ve ihale tutanağı komisyon ve en yüksek teklifi veren üç istekli tarafından imza altına alınacaktır</w:t>
      </w:r>
      <w:r w:rsidR="001835DB" w:rsidRPr="00D110A5">
        <w:rPr>
          <w:sz w:val="24"/>
          <w:szCs w:val="24"/>
        </w:rPr>
        <w:t>.</w:t>
      </w:r>
    </w:p>
    <w:p w14:paraId="475EAC99" w14:textId="4DF2D48A" w:rsidR="00F77905" w:rsidRPr="00D110A5" w:rsidRDefault="00F77905" w:rsidP="00563092">
      <w:pPr>
        <w:spacing w:before="100" w:beforeAutospacing="1" w:after="100" w:afterAutospacing="1"/>
        <w:jc w:val="both"/>
        <w:rPr>
          <w:sz w:val="24"/>
          <w:szCs w:val="24"/>
        </w:rPr>
      </w:pPr>
      <w:r w:rsidRPr="00D110A5">
        <w:rPr>
          <w:sz w:val="24"/>
          <w:szCs w:val="24"/>
        </w:rPr>
        <w:t xml:space="preserve">b) Araç için teklif veren isteklinin tek olması halinde, ayrıca açık arttırma yapılmaksızın ihale tek teklif sahibine yapılabilecek, sadece </w:t>
      </w:r>
      <w:r w:rsidR="004B6FE3" w:rsidRPr="00D110A5">
        <w:rPr>
          <w:sz w:val="24"/>
          <w:szCs w:val="24"/>
        </w:rPr>
        <w:t>i</w:t>
      </w:r>
      <w:r w:rsidRPr="00D110A5">
        <w:rPr>
          <w:sz w:val="24"/>
          <w:szCs w:val="24"/>
        </w:rPr>
        <w:t>ki teklif olması halinde de iki istekli arasında açık arttırma yapılacaktır</w:t>
      </w:r>
      <w:r w:rsidR="0015412C" w:rsidRPr="00D110A5">
        <w:rPr>
          <w:sz w:val="24"/>
          <w:szCs w:val="24"/>
        </w:rPr>
        <w:t>.</w:t>
      </w:r>
    </w:p>
    <w:p w14:paraId="07032E6A" w14:textId="06184052" w:rsidR="00F77905" w:rsidRPr="00D110A5" w:rsidRDefault="00F77905" w:rsidP="00563092">
      <w:pPr>
        <w:spacing w:before="100" w:beforeAutospacing="1" w:after="100" w:afterAutospacing="1"/>
        <w:jc w:val="both"/>
        <w:rPr>
          <w:sz w:val="24"/>
          <w:szCs w:val="24"/>
        </w:rPr>
      </w:pPr>
      <w:r w:rsidRPr="00D110A5">
        <w:rPr>
          <w:sz w:val="24"/>
          <w:szCs w:val="24"/>
        </w:rPr>
        <w:t xml:space="preserve">c) Açık Artırma </w:t>
      </w:r>
      <w:r w:rsidR="001835DB" w:rsidRPr="00D110A5">
        <w:rPr>
          <w:sz w:val="24"/>
          <w:szCs w:val="24"/>
        </w:rPr>
        <w:t>usulünde</w:t>
      </w:r>
      <w:r w:rsidRPr="00D110A5">
        <w:rPr>
          <w:sz w:val="24"/>
          <w:szCs w:val="24"/>
        </w:rPr>
        <w:t>, teklif sahiplerinin ilan edilen gün ve saatte şartnamede belirtilen teminat ve belgelerle satış komisyonuna</w:t>
      </w:r>
      <w:r w:rsidR="004B6FE3" w:rsidRPr="00D110A5">
        <w:rPr>
          <w:sz w:val="24"/>
          <w:szCs w:val="24"/>
        </w:rPr>
        <w:t xml:space="preserve"> başvurması üzerine şartnamede ö</w:t>
      </w:r>
      <w:r w:rsidRPr="00D110A5">
        <w:rPr>
          <w:sz w:val="24"/>
          <w:szCs w:val="24"/>
        </w:rPr>
        <w:t xml:space="preserve">ngörülen koşullara sahip teklif sahiplerinin verdiği son fiyatlar satış komisyonu tarafından, </w:t>
      </w:r>
      <w:r w:rsidRPr="00D110A5">
        <w:rPr>
          <w:b/>
          <w:sz w:val="24"/>
          <w:szCs w:val="24"/>
        </w:rPr>
        <w:t xml:space="preserve">teklif verenlerinde imzalarını içeren bir tutanağa bağlanarak açık artırma sonucunda ulaşılan en yüksek bedel olarak </w:t>
      </w:r>
      <w:r w:rsidRPr="00D110A5">
        <w:rPr>
          <w:sz w:val="24"/>
          <w:szCs w:val="24"/>
        </w:rPr>
        <w:t>tespit edilecektir</w:t>
      </w:r>
      <w:r w:rsidR="00562EBF" w:rsidRPr="00D110A5">
        <w:rPr>
          <w:sz w:val="24"/>
          <w:szCs w:val="24"/>
        </w:rPr>
        <w:t>.</w:t>
      </w:r>
    </w:p>
    <w:p w14:paraId="5D50696D" w14:textId="0FF10294" w:rsidR="00F77905" w:rsidRPr="00D110A5" w:rsidRDefault="00F77905" w:rsidP="00563092">
      <w:pPr>
        <w:spacing w:before="100" w:beforeAutospacing="1" w:after="100" w:afterAutospacing="1"/>
        <w:jc w:val="both"/>
        <w:rPr>
          <w:sz w:val="24"/>
          <w:szCs w:val="24"/>
        </w:rPr>
      </w:pPr>
      <w:r w:rsidRPr="00D110A5">
        <w:rPr>
          <w:sz w:val="24"/>
          <w:szCs w:val="24"/>
        </w:rPr>
        <w:t xml:space="preserve">d) Söz konusu şartnamede belirtilen tüm araçlara </w:t>
      </w:r>
      <w:r w:rsidR="00A96C55" w:rsidRPr="00D110A5">
        <w:rPr>
          <w:sz w:val="24"/>
          <w:szCs w:val="24"/>
        </w:rPr>
        <w:t>teklif verilebili</w:t>
      </w:r>
      <w:r w:rsidRPr="00D110A5">
        <w:rPr>
          <w:sz w:val="24"/>
          <w:szCs w:val="24"/>
        </w:rPr>
        <w:t>r ya da seçilen araçlar için de ayrı ayrı teklif verilebilecektir</w:t>
      </w:r>
      <w:r w:rsidR="00562EBF" w:rsidRPr="00D110A5">
        <w:rPr>
          <w:sz w:val="24"/>
          <w:szCs w:val="24"/>
        </w:rPr>
        <w:t>.</w:t>
      </w:r>
    </w:p>
    <w:p w14:paraId="45D43645" w14:textId="77777777" w:rsidR="00F77905" w:rsidRPr="00D110A5" w:rsidRDefault="00F77905" w:rsidP="00563092">
      <w:pPr>
        <w:spacing w:before="100" w:beforeAutospacing="1" w:after="100" w:afterAutospacing="1"/>
        <w:jc w:val="both"/>
        <w:rPr>
          <w:b/>
          <w:sz w:val="24"/>
          <w:szCs w:val="24"/>
          <w:u w:val="single"/>
        </w:rPr>
      </w:pPr>
      <w:r w:rsidRPr="00D110A5">
        <w:rPr>
          <w:b/>
          <w:sz w:val="24"/>
          <w:szCs w:val="24"/>
          <w:u w:val="single"/>
        </w:rPr>
        <w:lastRenderedPageBreak/>
        <w:t>7- İHALENİN KESİNLEŞMESİ</w:t>
      </w:r>
    </w:p>
    <w:p w14:paraId="2B6C80A6" w14:textId="1D6D50A7" w:rsidR="00F77905" w:rsidRPr="00D110A5" w:rsidRDefault="004B6FE3" w:rsidP="00563092">
      <w:pPr>
        <w:spacing w:before="100" w:beforeAutospacing="1" w:after="100" w:afterAutospacing="1"/>
        <w:jc w:val="both"/>
        <w:rPr>
          <w:sz w:val="24"/>
          <w:szCs w:val="24"/>
        </w:rPr>
      </w:pPr>
      <w:r w:rsidRPr="00D110A5">
        <w:rPr>
          <w:sz w:val="24"/>
          <w:szCs w:val="24"/>
        </w:rPr>
        <w:t>a) İ</w:t>
      </w:r>
      <w:r w:rsidR="00F77905" w:rsidRPr="00D110A5">
        <w:rPr>
          <w:sz w:val="24"/>
          <w:szCs w:val="24"/>
        </w:rPr>
        <w:t xml:space="preserve">hale, komisyon kararının Birik Yönetim Kurulu Başkanınca onaylamasını müteakip kesinleşmiş </w:t>
      </w:r>
      <w:r w:rsidR="007A34CC" w:rsidRPr="00D110A5">
        <w:rPr>
          <w:sz w:val="24"/>
          <w:szCs w:val="24"/>
        </w:rPr>
        <w:t>sayıl</w:t>
      </w:r>
      <w:r w:rsidR="00F77905" w:rsidRPr="00D110A5">
        <w:rPr>
          <w:sz w:val="24"/>
          <w:szCs w:val="24"/>
        </w:rPr>
        <w:t>acaktır</w:t>
      </w:r>
      <w:r w:rsidR="007A34CC" w:rsidRPr="00D110A5">
        <w:rPr>
          <w:sz w:val="24"/>
          <w:szCs w:val="24"/>
        </w:rPr>
        <w:t>.</w:t>
      </w:r>
    </w:p>
    <w:p w14:paraId="3F5C256E" w14:textId="507B18A5" w:rsidR="00F77905" w:rsidRPr="00D110A5" w:rsidRDefault="007A34CC" w:rsidP="00563092">
      <w:pPr>
        <w:spacing w:before="100" w:beforeAutospacing="1" w:after="100" w:afterAutospacing="1"/>
        <w:jc w:val="both"/>
        <w:rPr>
          <w:sz w:val="24"/>
          <w:szCs w:val="24"/>
        </w:rPr>
      </w:pPr>
      <w:r w:rsidRPr="00D110A5">
        <w:rPr>
          <w:sz w:val="24"/>
          <w:szCs w:val="24"/>
        </w:rPr>
        <w:t>b) İhale Komisyonu i</w:t>
      </w:r>
      <w:r w:rsidR="00F77905" w:rsidRPr="00D110A5">
        <w:rPr>
          <w:sz w:val="24"/>
          <w:szCs w:val="24"/>
        </w:rPr>
        <w:t>haleleri iptal etme yetkisine sahip olup bu durum istekliler tarafından peşinen kabul edilmişt</w:t>
      </w:r>
      <w:r w:rsidRPr="00D110A5">
        <w:rPr>
          <w:sz w:val="24"/>
          <w:szCs w:val="24"/>
        </w:rPr>
        <w:t>ir.</w:t>
      </w:r>
    </w:p>
    <w:p w14:paraId="0AF104A0" w14:textId="5C444E4C" w:rsidR="00F77905" w:rsidRPr="00D110A5" w:rsidRDefault="007A34CC" w:rsidP="00563092">
      <w:pPr>
        <w:spacing w:before="100" w:beforeAutospacing="1" w:after="100" w:afterAutospacing="1"/>
        <w:jc w:val="both"/>
        <w:rPr>
          <w:b/>
          <w:sz w:val="24"/>
          <w:szCs w:val="24"/>
          <w:u w:val="single"/>
        </w:rPr>
      </w:pPr>
      <w:r w:rsidRPr="00D110A5">
        <w:rPr>
          <w:b/>
          <w:sz w:val="24"/>
          <w:szCs w:val="24"/>
          <w:u w:val="single"/>
        </w:rPr>
        <w:t>8-İ</w:t>
      </w:r>
      <w:r w:rsidR="00F77905" w:rsidRPr="00D110A5">
        <w:rPr>
          <w:b/>
          <w:sz w:val="24"/>
          <w:szCs w:val="24"/>
          <w:u w:val="single"/>
        </w:rPr>
        <w:t>HALE BEDELLERİNİN YATIRILMASI</w:t>
      </w:r>
    </w:p>
    <w:p w14:paraId="1317ECD1" w14:textId="73ADB813" w:rsidR="00F77905" w:rsidRPr="00D110A5" w:rsidRDefault="00F77905" w:rsidP="00563092">
      <w:pPr>
        <w:spacing w:before="100" w:beforeAutospacing="1" w:after="100" w:afterAutospacing="1"/>
        <w:jc w:val="both"/>
        <w:rPr>
          <w:sz w:val="24"/>
          <w:szCs w:val="24"/>
        </w:rPr>
      </w:pPr>
      <w:r w:rsidRPr="00D110A5">
        <w:rPr>
          <w:sz w:val="24"/>
          <w:szCs w:val="24"/>
        </w:rPr>
        <w:t>a</w:t>
      </w:r>
      <w:r w:rsidR="007A34CC" w:rsidRPr="00D110A5">
        <w:rPr>
          <w:sz w:val="24"/>
          <w:szCs w:val="24"/>
        </w:rPr>
        <w:t>) İstekli İhalenin yetkili komis</w:t>
      </w:r>
      <w:r w:rsidRPr="00D110A5">
        <w:rPr>
          <w:sz w:val="24"/>
          <w:szCs w:val="24"/>
        </w:rPr>
        <w:t>yon ta</w:t>
      </w:r>
      <w:r w:rsidR="007A34CC" w:rsidRPr="00D110A5">
        <w:rPr>
          <w:sz w:val="24"/>
          <w:szCs w:val="24"/>
        </w:rPr>
        <w:t>rafından onayladığına işin kararın, kendis</w:t>
      </w:r>
      <w:r w:rsidRPr="00D110A5">
        <w:rPr>
          <w:sz w:val="24"/>
          <w:szCs w:val="24"/>
        </w:rPr>
        <w:t>ine bi</w:t>
      </w:r>
      <w:r w:rsidR="007A34CC" w:rsidRPr="00D110A5">
        <w:rPr>
          <w:sz w:val="24"/>
          <w:szCs w:val="24"/>
        </w:rPr>
        <w:t xml:space="preserve">ldirilmesinden itibaren </w:t>
      </w:r>
      <w:r w:rsidR="007A34CC" w:rsidRPr="00D110A5">
        <w:rPr>
          <w:b/>
          <w:sz w:val="24"/>
          <w:szCs w:val="24"/>
        </w:rPr>
        <w:t>3</w:t>
      </w:r>
      <w:r w:rsidR="003E6802" w:rsidRPr="00D110A5">
        <w:rPr>
          <w:b/>
          <w:sz w:val="24"/>
          <w:szCs w:val="24"/>
        </w:rPr>
        <w:t xml:space="preserve"> (ü</w:t>
      </w:r>
      <w:r w:rsidR="007A34CC" w:rsidRPr="00D110A5">
        <w:rPr>
          <w:b/>
          <w:sz w:val="24"/>
          <w:szCs w:val="24"/>
        </w:rPr>
        <w:t xml:space="preserve">ç) gün </w:t>
      </w:r>
      <w:r w:rsidR="007A34CC" w:rsidRPr="00D110A5">
        <w:rPr>
          <w:sz w:val="24"/>
          <w:szCs w:val="24"/>
        </w:rPr>
        <w:t>içinde ih</w:t>
      </w:r>
      <w:r w:rsidRPr="00D110A5">
        <w:rPr>
          <w:sz w:val="24"/>
          <w:szCs w:val="24"/>
        </w:rPr>
        <w:t>ale bedel</w:t>
      </w:r>
      <w:r w:rsidR="007A34CC" w:rsidRPr="00D110A5">
        <w:rPr>
          <w:sz w:val="24"/>
          <w:szCs w:val="24"/>
        </w:rPr>
        <w:t>i</w:t>
      </w:r>
      <w:r w:rsidRPr="00D110A5">
        <w:rPr>
          <w:sz w:val="24"/>
          <w:szCs w:val="24"/>
        </w:rPr>
        <w:t xml:space="preserve">ni </w:t>
      </w:r>
      <w:r w:rsidR="00B10E30" w:rsidRPr="00D110A5">
        <w:rPr>
          <w:sz w:val="24"/>
          <w:szCs w:val="24"/>
        </w:rPr>
        <w:t>Türkiye Cumhuriyeti Ziraat Bankası</w:t>
      </w:r>
      <w:r w:rsidR="007A34CC" w:rsidRPr="00D110A5">
        <w:rPr>
          <w:sz w:val="24"/>
          <w:szCs w:val="24"/>
        </w:rPr>
        <w:t xml:space="preserve"> TR15</w:t>
      </w:r>
      <w:r w:rsidR="003E6802" w:rsidRPr="00D110A5">
        <w:rPr>
          <w:sz w:val="24"/>
          <w:szCs w:val="24"/>
        </w:rPr>
        <w:t xml:space="preserve"> </w:t>
      </w:r>
      <w:r w:rsidR="007A34CC" w:rsidRPr="00D110A5">
        <w:rPr>
          <w:sz w:val="24"/>
          <w:szCs w:val="24"/>
        </w:rPr>
        <w:t>0001</w:t>
      </w:r>
      <w:r w:rsidR="003E6802" w:rsidRPr="00D110A5">
        <w:rPr>
          <w:sz w:val="24"/>
          <w:szCs w:val="24"/>
        </w:rPr>
        <w:t xml:space="preserve"> </w:t>
      </w:r>
      <w:r w:rsidR="007A34CC" w:rsidRPr="00D110A5">
        <w:rPr>
          <w:sz w:val="24"/>
          <w:szCs w:val="24"/>
        </w:rPr>
        <w:t>0001</w:t>
      </w:r>
      <w:r w:rsidR="003E6802" w:rsidRPr="00D110A5">
        <w:rPr>
          <w:sz w:val="24"/>
          <w:szCs w:val="24"/>
        </w:rPr>
        <w:t xml:space="preserve"> </w:t>
      </w:r>
      <w:r w:rsidR="007A34CC" w:rsidRPr="00D110A5">
        <w:rPr>
          <w:sz w:val="24"/>
          <w:szCs w:val="24"/>
        </w:rPr>
        <w:t>4251</w:t>
      </w:r>
      <w:r w:rsidR="003E6802" w:rsidRPr="00D110A5">
        <w:rPr>
          <w:sz w:val="24"/>
          <w:szCs w:val="24"/>
        </w:rPr>
        <w:t xml:space="preserve"> </w:t>
      </w:r>
      <w:r w:rsidR="007A34CC" w:rsidRPr="00D110A5">
        <w:rPr>
          <w:sz w:val="24"/>
          <w:szCs w:val="24"/>
        </w:rPr>
        <w:t>1119</w:t>
      </w:r>
      <w:r w:rsidR="003E6802" w:rsidRPr="00D110A5">
        <w:rPr>
          <w:sz w:val="24"/>
          <w:szCs w:val="24"/>
        </w:rPr>
        <w:t xml:space="preserve"> </w:t>
      </w:r>
      <w:r w:rsidR="007A34CC" w:rsidRPr="00D110A5">
        <w:rPr>
          <w:sz w:val="24"/>
          <w:szCs w:val="24"/>
        </w:rPr>
        <w:t>8950</w:t>
      </w:r>
      <w:r w:rsidR="003E6802" w:rsidRPr="00D110A5">
        <w:rPr>
          <w:sz w:val="24"/>
          <w:szCs w:val="24"/>
        </w:rPr>
        <w:t xml:space="preserve"> </w:t>
      </w:r>
      <w:r w:rsidR="007A34CC" w:rsidRPr="00D110A5">
        <w:rPr>
          <w:sz w:val="24"/>
          <w:szCs w:val="24"/>
        </w:rPr>
        <w:t xml:space="preserve">76 </w:t>
      </w:r>
      <w:r w:rsidR="003E6802" w:rsidRPr="00D110A5">
        <w:rPr>
          <w:sz w:val="24"/>
          <w:szCs w:val="24"/>
        </w:rPr>
        <w:t>IBAN</w:t>
      </w:r>
      <w:r w:rsidR="007A34CC" w:rsidRPr="00D110A5">
        <w:rPr>
          <w:sz w:val="24"/>
          <w:szCs w:val="24"/>
        </w:rPr>
        <w:t xml:space="preserve"> </w:t>
      </w:r>
      <w:r w:rsidRPr="00D110A5">
        <w:rPr>
          <w:sz w:val="24"/>
          <w:szCs w:val="24"/>
        </w:rPr>
        <w:t>numaral</w:t>
      </w:r>
      <w:r w:rsidR="007A34CC" w:rsidRPr="00D110A5">
        <w:rPr>
          <w:sz w:val="24"/>
          <w:szCs w:val="24"/>
        </w:rPr>
        <w:t>ı hesabına yatıracaklardır. Araç</w:t>
      </w:r>
      <w:r w:rsidRPr="00D110A5">
        <w:rPr>
          <w:sz w:val="24"/>
          <w:szCs w:val="24"/>
        </w:rPr>
        <w:t xml:space="preserve"> </w:t>
      </w:r>
      <w:r w:rsidR="007A34CC" w:rsidRPr="00D110A5">
        <w:rPr>
          <w:sz w:val="24"/>
          <w:szCs w:val="24"/>
        </w:rPr>
        <w:t>satışından doğan Damga Vergisi ve diğer harç veya resim bedellerinin Tesci</w:t>
      </w:r>
      <w:r w:rsidRPr="00D110A5">
        <w:rPr>
          <w:sz w:val="24"/>
          <w:szCs w:val="24"/>
        </w:rPr>
        <w:t xml:space="preserve">l ve Devir </w:t>
      </w:r>
      <w:r w:rsidR="007A34CC" w:rsidRPr="00D110A5">
        <w:rPr>
          <w:sz w:val="24"/>
          <w:szCs w:val="24"/>
        </w:rPr>
        <w:t>işlemlerinden önce alıcı</w:t>
      </w:r>
      <w:r w:rsidRPr="00D110A5">
        <w:rPr>
          <w:sz w:val="24"/>
          <w:szCs w:val="24"/>
        </w:rPr>
        <w:t xml:space="preserve"> tarafından </w:t>
      </w:r>
      <w:r w:rsidR="007A34CC" w:rsidRPr="00D110A5">
        <w:rPr>
          <w:sz w:val="24"/>
          <w:szCs w:val="24"/>
        </w:rPr>
        <w:t xml:space="preserve">ilgili </w:t>
      </w:r>
      <w:r w:rsidRPr="00D110A5">
        <w:rPr>
          <w:sz w:val="24"/>
          <w:szCs w:val="24"/>
        </w:rPr>
        <w:t xml:space="preserve">kurumlara </w:t>
      </w:r>
      <w:r w:rsidR="007A34CC" w:rsidRPr="00D110A5">
        <w:rPr>
          <w:sz w:val="24"/>
          <w:szCs w:val="24"/>
        </w:rPr>
        <w:t>yatırıldığı</w:t>
      </w:r>
      <w:r w:rsidR="00783190" w:rsidRPr="00D110A5">
        <w:rPr>
          <w:sz w:val="24"/>
          <w:szCs w:val="24"/>
        </w:rPr>
        <w:t xml:space="preserve"> </w:t>
      </w:r>
      <w:r w:rsidR="00B10E30" w:rsidRPr="00D110A5">
        <w:rPr>
          <w:sz w:val="24"/>
          <w:szCs w:val="24"/>
        </w:rPr>
        <w:t xml:space="preserve">Birliğimiz </w:t>
      </w:r>
      <w:r w:rsidR="007A34CC" w:rsidRPr="00D110A5">
        <w:rPr>
          <w:sz w:val="24"/>
          <w:szCs w:val="24"/>
        </w:rPr>
        <w:t>taraf</w:t>
      </w:r>
      <w:r w:rsidRPr="00D110A5">
        <w:rPr>
          <w:sz w:val="24"/>
          <w:szCs w:val="24"/>
        </w:rPr>
        <w:t>ından sorgulanacakt</w:t>
      </w:r>
      <w:r w:rsidR="007A34CC" w:rsidRPr="00D110A5">
        <w:rPr>
          <w:sz w:val="24"/>
          <w:szCs w:val="24"/>
        </w:rPr>
        <w:t>ır.</w:t>
      </w:r>
    </w:p>
    <w:p w14:paraId="57C34CE6" w14:textId="19709593" w:rsidR="00812040" w:rsidRPr="00D110A5" w:rsidRDefault="007A34CC" w:rsidP="00563092">
      <w:pPr>
        <w:spacing w:before="100" w:beforeAutospacing="1" w:after="100" w:afterAutospacing="1"/>
        <w:jc w:val="both"/>
        <w:rPr>
          <w:b/>
          <w:sz w:val="24"/>
          <w:szCs w:val="24"/>
          <w:u w:val="single"/>
        </w:rPr>
      </w:pPr>
      <w:r w:rsidRPr="00D110A5">
        <w:rPr>
          <w:sz w:val="24"/>
          <w:szCs w:val="24"/>
        </w:rPr>
        <w:t>b) İ</w:t>
      </w:r>
      <w:r w:rsidR="00F77905" w:rsidRPr="00D110A5">
        <w:rPr>
          <w:sz w:val="24"/>
          <w:szCs w:val="24"/>
        </w:rPr>
        <w:t xml:space="preserve">stekinin </w:t>
      </w:r>
      <w:r w:rsidRPr="00D110A5">
        <w:rPr>
          <w:sz w:val="24"/>
          <w:szCs w:val="24"/>
        </w:rPr>
        <w:t>ihal</w:t>
      </w:r>
      <w:r w:rsidR="00F77905" w:rsidRPr="00D110A5">
        <w:rPr>
          <w:sz w:val="24"/>
          <w:szCs w:val="24"/>
        </w:rPr>
        <w:t>e bede</w:t>
      </w:r>
      <w:r w:rsidRPr="00D110A5">
        <w:rPr>
          <w:sz w:val="24"/>
          <w:szCs w:val="24"/>
        </w:rPr>
        <w:t>l</w:t>
      </w:r>
      <w:r w:rsidR="00F77905" w:rsidRPr="00D110A5">
        <w:rPr>
          <w:sz w:val="24"/>
          <w:szCs w:val="24"/>
        </w:rPr>
        <w:t>in</w:t>
      </w:r>
      <w:r w:rsidRPr="00D110A5">
        <w:rPr>
          <w:sz w:val="24"/>
          <w:szCs w:val="24"/>
        </w:rPr>
        <w:t>i kendisine verilen sü</w:t>
      </w:r>
      <w:r w:rsidR="00F77905" w:rsidRPr="00D110A5">
        <w:rPr>
          <w:sz w:val="24"/>
          <w:szCs w:val="24"/>
        </w:rPr>
        <w:t>re içer</w:t>
      </w:r>
      <w:r w:rsidRPr="00D110A5">
        <w:rPr>
          <w:sz w:val="24"/>
          <w:szCs w:val="24"/>
        </w:rPr>
        <w:t>i</w:t>
      </w:r>
      <w:r w:rsidR="00F77905" w:rsidRPr="00D110A5">
        <w:rPr>
          <w:sz w:val="24"/>
          <w:szCs w:val="24"/>
        </w:rPr>
        <w:t>sinde yat</w:t>
      </w:r>
      <w:r w:rsidRPr="00D110A5">
        <w:rPr>
          <w:sz w:val="24"/>
          <w:szCs w:val="24"/>
        </w:rPr>
        <w:t>ır</w:t>
      </w:r>
      <w:r w:rsidR="00F77905" w:rsidRPr="00D110A5">
        <w:rPr>
          <w:sz w:val="24"/>
          <w:szCs w:val="24"/>
        </w:rPr>
        <w:t xml:space="preserve">maması halinde </w:t>
      </w:r>
      <w:r w:rsidRPr="00D110A5">
        <w:rPr>
          <w:sz w:val="24"/>
          <w:szCs w:val="24"/>
        </w:rPr>
        <w:t>i</w:t>
      </w:r>
      <w:r w:rsidR="00F77905" w:rsidRPr="00D110A5">
        <w:rPr>
          <w:sz w:val="24"/>
          <w:szCs w:val="24"/>
        </w:rPr>
        <w:t>haleden vazgeçm</w:t>
      </w:r>
      <w:r w:rsidRPr="00D110A5">
        <w:rPr>
          <w:sz w:val="24"/>
          <w:szCs w:val="24"/>
        </w:rPr>
        <w:t>iş</w:t>
      </w:r>
      <w:r w:rsidR="00F77905" w:rsidRPr="00D110A5">
        <w:rPr>
          <w:sz w:val="24"/>
          <w:szCs w:val="24"/>
        </w:rPr>
        <w:t xml:space="preserve"> sayılacak, ancak bu durumda yatı</w:t>
      </w:r>
      <w:r w:rsidRPr="00D110A5">
        <w:rPr>
          <w:sz w:val="24"/>
          <w:szCs w:val="24"/>
        </w:rPr>
        <w:t>r</w:t>
      </w:r>
      <w:r w:rsidR="00F77905" w:rsidRPr="00D110A5">
        <w:rPr>
          <w:sz w:val="24"/>
          <w:szCs w:val="24"/>
        </w:rPr>
        <w:t xml:space="preserve">mış olduğu teminat </w:t>
      </w:r>
      <w:r w:rsidRPr="00D110A5">
        <w:rPr>
          <w:sz w:val="24"/>
          <w:szCs w:val="24"/>
        </w:rPr>
        <w:t>i</w:t>
      </w:r>
      <w:r w:rsidR="00F77905" w:rsidRPr="00D110A5">
        <w:rPr>
          <w:sz w:val="24"/>
          <w:szCs w:val="24"/>
        </w:rPr>
        <w:t>rat kaydedilere</w:t>
      </w:r>
      <w:r w:rsidRPr="00D110A5">
        <w:rPr>
          <w:sz w:val="24"/>
          <w:szCs w:val="24"/>
        </w:rPr>
        <w:t>k</w:t>
      </w:r>
      <w:r w:rsidR="00F77905" w:rsidRPr="00D110A5">
        <w:rPr>
          <w:sz w:val="24"/>
          <w:szCs w:val="24"/>
        </w:rPr>
        <w:t xml:space="preserve"> araç </w:t>
      </w:r>
      <w:r w:rsidRPr="00D110A5">
        <w:rPr>
          <w:sz w:val="24"/>
          <w:szCs w:val="24"/>
        </w:rPr>
        <w:t>i</w:t>
      </w:r>
      <w:r w:rsidR="00F77905" w:rsidRPr="00D110A5">
        <w:rPr>
          <w:sz w:val="24"/>
          <w:szCs w:val="24"/>
        </w:rPr>
        <w:t>kinci s</w:t>
      </w:r>
      <w:r w:rsidRPr="00D110A5">
        <w:rPr>
          <w:sz w:val="24"/>
          <w:szCs w:val="24"/>
        </w:rPr>
        <w:t xml:space="preserve">ırada </w:t>
      </w:r>
      <w:r w:rsidR="0009267C" w:rsidRPr="00D110A5">
        <w:rPr>
          <w:sz w:val="24"/>
          <w:szCs w:val="24"/>
        </w:rPr>
        <w:t xml:space="preserve">kalan istekliye </w:t>
      </w:r>
      <w:r w:rsidR="00F77905" w:rsidRPr="00D110A5">
        <w:rPr>
          <w:sz w:val="24"/>
          <w:szCs w:val="24"/>
        </w:rPr>
        <w:t>tek</w:t>
      </w:r>
      <w:r w:rsidRPr="00D110A5">
        <w:rPr>
          <w:sz w:val="24"/>
          <w:szCs w:val="24"/>
        </w:rPr>
        <w:t>lif</w:t>
      </w:r>
      <w:r w:rsidR="00F77905" w:rsidRPr="00D110A5">
        <w:rPr>
          <w:sz w:val="24"/>
          <w:szCs w:val="24"/>
        </w:rPr>
        <w:t xml:space="preserve"> edilecek, onun da kabul etmemesi halinde yeniden </w:t>
      </w:r>
      <w:r w:rsidRPr="00D110A5">
        <w:rPr>
          <w:sz w:val="24"/>
          <w:szCs w:val="24"/>
        </w:rPr>
        <w:t>i</w:t>
      </w:r>
      <w:r w:rsidR="00F77905" w:rsidRPr="00D110A5">
        <w:rPr>
          <w:sz w:val="24"/>
          <w:szCs w:val="24"/>
        </w:rPr>
        <w:t xml:space="preserve">haleye </w:t>
      </w:r>
      <w:r w:rsidRPr="00D110A5">
        <w:rPr>
          <w:sz w:val="24"/>
          <w:szCs w:val="24"/>
        </w:rPr>
        <w:t>çıkarılacaktır.</w:t>
      </w:r>
      <w:r w:rsidR="00F77905" w:rsidRPr="00D110A5">
        <w:rPr>
          <w:sz w:val="24"/>
          <w:szCs w:val="24"/>
        </w:rPr>
        <w:t xml:space="preserve"> Bu durum </w:t>
      </w:r>
      <w:r w:rsidRPr="00D110A5">
        <w:rPr>
          <w:sz w:val="24"/>
          <w:szCs w:val="24"/>
        </w:rPr>
        <w:t>i</w:t>
      </w:r>
      <w:r w:rsidR="00F77905" w:rsidRPr="00D110A5">
        <w:rPr>
          <w:sz w:val="24"/>
          <w:szCs w:val="24"/>
        </w:rPr>
        <w:t>stekl</w:t>
      </w:r>
      <w:r w:rsidRPr="00D110A5">
        <w:rPr>
          <w:sz w:val="24"/>
          <w:szCs w:val="24"/>
        </w:rPr>
        <w:t>iler tarafından peş</w:t>
      </w:r>
      <w:r w:rsidR="00F77905" w:rsidRPr="00D110A5">
        <w:rPr>
          <w:sz w:val="24"/>
          <w:szCs w:val="24"/>
        </w:rPr>
        <w:t>inen kabul edilmişti</w:t>
      </w:r>
      <w:r w:rsidRPr="00D110A5">
        <w:rPr>
          <w:sz w:val="24"/>
          <w:szCs w:val="24"/>
        </w:rPr>
        <w:t>r.</w:t>
      </w:r>
    </w:p>
    <w:p w14:paraId="1F7C1FEC" w14:textId="4F4B8BCE" w:rsidR="00F77905" w:rsidRPr="00D110A5" w:rsidRDefault="007A34CC" w:rsidP="00563092">
      <w:pPr>
        <w:spacing w:before="100" w:beforeAutospacing="1" w:after="100" w:afterAutospacing="1"/>
        <w:jc w:val="both"/>
        <w:rPr>
          <w:b/>
          <w:sz w:val="24"/>
          <w:szCs w:val="24"/>
          <w:u w:val="single"/>
        </w:rPr>
      </w:pPr>
      <w:r w:rsidRPr="00D110A5">
        <w:rPr>
          <w:b/>
          <w:sz w:val="24"/>
          <w:szCs w:val="24"/>
          <w:u w:val="single"/>
        </w:rPr>
        <w:t>9-</w:t>
      </w:r>
      <w:r w:rsidR="001F111F" w:rsidRPr="00D110A5">
        <w:rPr>
          <w:b/>
          <w:sz w:val="24"/>
          <w:szCs w:val="24"/>
          <w:u w:val="single"/>
        </w:rPr>
        <w:t>İ</w:t>
      </w:r>
      <w:r w:rsidR="00F77905" w:rsidRPr="00D110A5">
        <w:rPr>
          <w:b/>
          <w:sz w:val="24"/>
          <w:szCs w:val="24"/>
          <w:u w:val="single"/>
        </w:rPr>
        <w:t>HALEDEN KAYNAKLANAN VERGİ RES</w:t>
      </w:r>
      <w:r w:rsidR="001F111F" w:rsidRPr="00D110A5">
        <w:rPr>
          <w:b/>
          <w:sz w:val="24"/>
          <w:szCs w:val="24"/>
          <w:u w:val="single"/>
        </w:rPr>
        <w:t>Mİ VE HARÇ</w:t>
      </w:r>
      <w:r w:rsidR="00F77905" w:rsidRPr="00D110A5">
        <w:rPr>
          <w:b/>
          <w:sz w:val="24"/>
          <w:szCs w:val="24"/>
          <w:u w:val="single"/>
        </w:rPr>
        <w:t>LAR İLE DEVİR BEDELLER</w:t>
      </w:r>
      <w:r w:rsidR="001F111F" w:rsidRPr="00D110A5">
        <w:rPr>
          <w:b/>
          <w:sz w:val="24"/>
          <w:szCs w:val="24"/>
          <w:u w:val="single"/>
        </w:rPr>
        <w:t>İ</w:t>
      </w:r>
    </w:p>
    <w:p w14:paraId="63BAB7DF" w14:textId="1A988712" w:rsidR="00F77905" w:rsidRPr="00D110A5" w:rsidRDefault="00F77905" w:rsidP="00563092">
      <w:pPr>
        <w:spacing w:before="100" w:beforeAutospacing="1" w:after="100" w:afterAutospacing="1"/>
        <w:jc w:val="both"/>
        <w:rPr>
          <w:sz w:val="24"/>
          <w:szCs w:val="24"/>
        </w:rPr>
      </w:pPr>
      <w:r w:rsidRPr="00D110A5">
        <w:rPr>
          <w:sz w:val="24"/>
          <w:szCs w:val="24"/>
        </w:rPr>
        <w:t xml:space="preserve">a) </w:t>
      </w:r>
      <w:r w:rsidR="005C66D9" w:rsidRPr="00D110A5">
        <w:rPr>
          <w:sz w:val="24"/>
          <w:szCs w:val="24"/>
        </w:rPr>
        <w:t>İhal</w:t>
      </w:r>
      <w:r w:rsidRPr="00D110A5">
        <w:rPr>
          <w:sz w:val="24"/>
          <w:szCs w:val="24"/>
        </w:rPr>
        <w:t>e bedel</w:t>
      </w:r>
      <w:r w:rsidR="005C66D9" w:rsidRPr="00D110A5">
        <w:rPr>
          <w:sz w:val="24"/>
          <w:szCs w:val="24"/>
        </w:rPr>
        <w:t>i</w:t>
      </w:r>
      <w:r w:rsidRPr="00D110A5">
        <w:rPr>
          <w:sz w:val="24"/>
          <w:szCs w:val="24"/>
        </w:rPr>
        <w:t xml:space="preserve"> KDV </w:t>
      </w:r>
      <w:proofErr w:type="gramStart"/>
      <w:r w:rsidRPr="00D110A5">
        <w:rPr>
          <w:sz w:val="24"/>
          <w:szCs w:val="24"/>
        </w:rPr>
        <w:t>dahil</w:t>
      </w:r>
      <w:proofErr w:type="gramEnd"/>
      <w:r w:rsidRPr="00D110A5">
        <w:rPr>
          <w:sz w:val="24"/>
          <w:szCs w:val="24"/>
        </w:rPr>
        <w:t xml:space="preserve"> olup, </w:t>
      </w:r>
      <w:r w:rsidR="005C66D9" w:rsidRPr="00D110A5">
        <w:rPr>
          <w:sz w:val="24"/>
          <w:szCs w:val="24"/>
        </w:rPr>
        <w:t>i</w:t>
      </w:r>
      <w:r w:rsidRPr="00D110A5">
        <w:rPr>
          <w:sz w:val="24"/>
          <w:szCs w:val="24"/>
        </w:rPr>
        <w:t>hale be</w:t>
      </w:r>
      <w:r w:rsidR="005C66D9" w:rsidRPr="00D110A5">
        <w:rPr>
          <w:sz w:val="24"/>
          <w:szCs w:val="24"/>
        </w:rPr>
        <w:t>delinden kaynaklanan Damga Vergisi ile devir</w:t>
      </w:r>
      <w:r w:rsidRPr="00D110A5">
        <w:rPr>
          <w:sz w:val="24"/>
          <w:szCs w:val="24"/>
        </w:rPr>
        <w:t xml:space="preserve"> ve tescil mas</w:t>
      </w:r>
      <w:r w:rsidR="005C66D9" w:rsidRPr="00D110A5">
        <w:rPr>
          <w:sz w:val="24"/>
          <w:szCs w:val="24"/>
        </w:rPr>
        <w:t>rafları</w:t>
      </w:r>
      <w:r w:rsidRPr="00D110A5">
        <w:rPr>
          <w:sz w:val="24"/>
          <w:szCs w:val="24"/>
        </w:rPr>
        <w:t xml:space="preserve"> tamamen al</w:t>
      </w:r>
      <w:r w:rsidR="001F111F" w:rsidRPr="00D110A5">
        <w:rPr>
          <w:sz w:val="24"/>
          <w:szCs w:val="24"/>
        </w:rPr>
        <w:t>ı</w:t>
      </w:r>
      <w:r w:rsidRPr="00D110A5">
        <w:rPr>
          <w:sz w:val="24"/>
          <w:szCs w:val="24"/>
        </w:rPr>
        <w:t>cı tarafından karşıla</w:t>
      </w:r>
      <w:r w:rsidR="005C66D9" w:rsidRPr="00D110A5">
        <w:rPr>
          <w:sz w:val="24"/>
          <w:szCs w:val="24"/>
        </w:rPr>
        <w:t xml:space="preserve">nacak ve ilgili kurumlara </w:t>
      </w:r>
      <w:r w:rsidR="00A75BCE" w:rsidRPr="00D110A5">
        <w:rPr>
          <w:sz w:val="24"/>
          <w:szCs w:val="24"/>
        </w:rPr>
        <w:t>ödenecektir.</w:t>
      </w:r>
      <w:r w:rsidR="001F111F" w:rsidRPr="00D110A5">
        <w:rPr>
          <w:sz w:val="24"/>
          <w:szCs w:val="24"/>
        </w:rPr>
        <w:t xml:space="preserve"> </w:t>
      </w:r>
      <w:r w:rsidR="00A75BCE" w:rsidRPr="00D110A5">
        <w:rPr>
          <w:sz w:val="24"/>
          <w:szCs w:val="24"/>
        </w:rPr>
        <w:t xml:space="preserve">Ticari </w:t>
      </w:r>
      <w:r w:rsidRPr="00D110A5">
        <w:rPr>
          <w:sz w:val="24"/>
          <w:szCs w:val="24"/>
        </w:rPr>
        <w:t>araçlarda KDV oran</w:t>
      </w:r>
      <w:r w:rsidR="00450739" w:rsidRPr="00D110A5">
        <w:rPr>
          <w:sz w:val="24"/>
          <w:szCs w:val="24"/>
        </w:rPr>
        <w:t xml:space="preserve">ı </w:t>
      </w:r>
      <w:r w:rsidR="00A75BCE" w:rsidRPr="00D110A5">
        <w:rPr>
          <w:sz w:val="24"/>
          <w:szCs w:val="24"/>
        </w:rPr>
        <w:t xml:space="preserve">%18 (yüzde </w:t>
      </w:r>
      <w:proofErr w:type="spellStart"/>
      <w:r w:rsidR="00A75BCE" w:rsidRPr="00D110A5">
        <w:rPr>
          <w:sz w:val="24"/>
          <w:szCs w:val="24"/>
        </w:rPr>
        <w:t>onsekiz</w:t>
      </w:r>
      <w:proofErr w:type="spellEnd"/>
      <w:r w:rsidR="00A75BCE" w:rsidRPr="00D110A5">
        <w:rPr>
          <w:sz w:val="24"/>
          <w:szCs w:val="24"/>
        </w:rPr>
        <w:t>), Hususi araçlar</w:t>
      </w:r>
      <w:r w:rsidRPr="00D110A5">
        <w:rPr>
          <w:sz w:val="24"/>
          <w:szCs w:val="24"/>
        </w:rPr>
        <w:t>da KDV oranı %1 (yüzde</w:t>
      </w:r>
      <w:r w:rsidR="00450739" w:rsidRPr="00D110A5">
        <w:rPr>
          <w:sz w:val="24"/>
          <w:szCs w:val="24"/>
        </w:rPr>
        <w:t xml:space="preserve"> bir)’</w:t>
      </w:r>
      <w:proofErr w:type="spellStart"/>
      <w:r w:rsidR="00A75BCE" w:rsidRPr="00D110A5">
        <w:rPr>
          <w:sz w:val="24"/>
          <w:szCs w:val="24"/>
        </w:rPr>
        <w:t>dir</w:t>
      </w:r>
      <w:proofErr w:type="spellEnd"/>
      <w:r w:rsidR="00A75BCE" w:rsidRPr="00D110A5">
        <w:rPr>
          <w:sz w:val="24"/>
          <w:szCs w:val="24"/>
        </w:rPr>
        <w:t>.</w:t>
      </w:r>
    </w:p>
    <w:p w14:paraId="0D2CDD73" w14:textId="03197FAB" w:rsidR="00F77905" w:rsidRPr="00D110A5" w:rsidRDefault="00F77905" w:rsidP="00563092">
      <w:pPr>
        <w:spacing w:before="100" w:beforeAutospacing="1" w:after="100" w:afterAutospacing="1"/>
        <w:jc w:val="both"/>
        <w:rPr>
          <w:sz w:val="24"/>
          <w:szCs w:val="24"/>
        </w:rPr>
      </w:pPr>
      <w:proofErr w:type="gramStart"/>
      <w:r w:rsidRPr="00D110A5">
        <w:rPr>
          <w:sz w:val="24"/>
          <w:szCs w:val="24"/>
        </w:rPr>
        <w:t>b</w:t>
      </w:r>
      <w:proofErr w:type="gramEnd"/>
      <w:r w:rsidRPr="00D110A5">
        <w:rPr>
          <w:sz w:val="24"/>
          <w:szCs w:val="24"/>
        </w:rPr>
        <w:t xml:space="preserve"> Devi</w:t>
      </w:r>
      <w:r w:rsidR="00A75BCE" w:rsidRPr="00D110A5">
        <w:rPr>
          <w:sz w:val="24"/>
          <w:szCs w:val="24"/>
        </w:rPr>
        <w:t>r tari</w:t>
      </w:r>
      <w:r w:rsidRPr="00D110A5">
        <w:rPr>
          <w:sz w:val="24"/>
          <w:szCs w:val="24"/>
        </w:rPr>
        <w:t xml:space="preserve">hine kadar </w:t>
      </w:r>
      <w:r w:rsidR="00A75BCE" w:rsidRPr="00D110A5">
        <w:rPr>
          <w:sz w:val="24"/>
          <w:szCs w:val="24"/>
        </w:rPr>
        <w:t>olan ve aracın aynından doğan tüm vergi borçları i</w:t>
      </w:r>
      <w:r w:rsidRPr="00D110A5">
        <w:rPr>
          <w:sz w:val="24"/>
          <w:szCs w:val="24"/>
        </w:rPr>
        <w:t xml:space="preserve">le varsa </w:t>
      </w:r>
      <w:r w:rsidR="00A75BCE" w:rsidRPr="00D110A5">
        <w:rPr>
          <w:sz w:val="24"/>
          <w:szCs w:val="24"/>
        </w:rPr>
        <w:t>trafik cezaları devir tarihi itibari ile</w:t>
      </w:r>
      <w:r w:rsidRPr="00D110A5">
        <w:rPr>
          <w:sz w:val="24"/>
          <w:szCs w:val="24"/>
        </w:rPr>
        <w:t xml:space="preserve"> </w:t>
      </w:r>
      <w:r w:rsidR="00A75BCE" w:rsidRPr="00D110A5">
        <w:rPr>
          <w:sz w:val="24"/>
          <w:szCs w:val="24"/>
        </w:rPr>
        <w:t>İzmir İli Damızlık K</w:t>
      </w:r>
      <w:r w:rsidR="00450739" w:rsidRPr="00D110A5">
        <w:rPr>
          <w:sz w:val="24"/>
          <w:szCs w:val="24"/>
        </w:rPr>
        <w:t>oyun</w:t>
      </w:r>
      <w:r w:rsidR="00A75BCE" w:rsidRPr="00D110A5">
        <w:rPr>
          <w:sz w:val="24"/>
          <w:szCs w:val="24"/>
        </w:rPr>
        <w:t xml:space="preserve"> Keçi Yetiştiriciler Birliği’ne aittir.</w:t>
      </w:r>
    </w:p>
    <w:p w14:paraId="43E683DA" w14:textId="3705C67B" w:rsidR="00F77905" w:rsidRPr="00D110A5" w:rsidRDefault="00A75BCE" w:rsidP="00563092">
      <w:pPr>
        <w:spacing w:before="100" w:beforeAutospacing="1" w:after="100" w:afterAutospacing="1"/>
        <w:jc w:val="both"/>
        <w:rPr>
          <w:b/>
          <w:sz w:val="24"/>
          <w:szCs w:val="24"/>
          <w:u w:val="single"/>
        </w:rPr>
      </w:pPr>
      <w:r w:rsidRPr="00D110A5">
        <w:rPr>
          <w:b/>
          <w:sz w:val="24"/>
          <w:szCs w:val="24"/>
          <w:u w:val="single"/>
        </w:rPr>
        <w:t>10-</w:t>
      </w:r>
      <w:r w:rsidR="00F77905" w:rsidRPr="00D110A5">
        <w:rPr>
          <w:b/>
          <w:sz w:val="24"/>
          <w:szCs w:val="24"/>
          <w:u w:val="single"/>
        </w:rPr>
        <w:t>ARACIN TESLİMİ</w:t>
      </w:r>
    </w:p>
    <w:p w14:paraId="7579F46D" w14:textId="4DF42D49" w:rsidR="00F77905" w:rsidRPr="00D110A5" w:rsidRDefault="00A75BCE" w:rsidP="00563092">
      <w:pPr>
        <w:spacing w:before="100" w:beforeAutospacing="1" w:after="100" w:afterAutospacing="1"/>
        <w:jc w:val="both"/>
        <w:rPr>
          <w:sz w:val="24"/>
          <w:szCs w:val="24"/>
        </w:rPr>
      </w:pPr>
      <w:r w:rsidRPr="00D110A5">
        <w:rPr>
          <w:sz w:val="24"/>
          <w:szCs w:val="24"/>
        </w:rPr>
        <w:t>İ</w:t>
      </w:r>
      <w:r w:rsidR="00F77905" w:rsidRPr="00D110A5">
        <w:rPr>
          <w:sz w:val="24"/>
          <w:szCs w:val="24"/>
        </w:rPr>
        <w:t>hale konusu araç</w:t>
      </w:r>
      <w:r w:rsidRPr="00D110A5">
        <w:rPr>
          <w:sz w:val="24"/>
          <w:szCs w:val="24"/>
        </w:rPr>
        <w:t xml:space="preserve">, </w:t>
      </w:r>
      <w:r w:rsidR="00F77905" w:rsidRPr="00D110A5">
        <w:rPr>
          <w:sz w:val="24"/>
          <w:szCs w:val="24"/>
        </w:rPr>
        <w:t>araca a</w:t>
      </w:r>
      <w:r w:rsidRPr="00D110A5">
        <w:rPr>
          <w:sz w:val="24"/>
          <w:szCs w:val="24"/>
        </w:rPr>
        <w:t>it devir işlemleri</w:t>
      </w:r>
      <w:r w:rsidR="00F77905" w:rsidRPr="00D110A5">
        <w:rPr>
          <w:sz w:val="24"/>
          <w:szCs w:val="24"/>
        </w:rPr>
        <w:t xml:space="preserve"> tama</w:t>
      </w:r>
      <w:r w:rsidRPr="00D110A5">
        <w:rPr>
          <w:sz w:val="24"/>
          <w:szCs w:val="24"/>
        </w:rPr>
        <w:t>mlandıktan,</w:t>
      </w:r>
      <w:r w:rsidR="00F77905" w:rsidRPr="00D110A5">
        <w:rPr>
          <w:sz w:val="24"/>
          <w:szCs w:val="24"/>
        </w:rPr>
        <w:t xml:space="preserve"> ara</w:t>
      </w:r>
      <w:r w:rsidRPr="00D110A5">
        <w:rPr>
          <w:sz w:val="24"/>
          <w:szCs w:val="24"/>
        </w:rPr>
        <w:t>cın alıcı adına Trafik</w:t>
      </w:r>
      <w:r w:rsidR="00F77905" w:rsidRPr="00D110A5">
        <w:rPr>
          <w:sz w:val="24"/>
          <w:szCs w:val="24"/>
        </w:rPr>
        <w:t xml:space="preserve"> tesc</w:t>
      </w:r>
      <w:r w:rsidRPr="00D110A5">
        <w:rPr>
          <w:sz w:val="24"/>
          <w:szCs w:val="24"/>
        </w:rPr>
        <w:t>il işlemleri tamamlandıktan ve alıcı</w:t>
      </w:r>
      <w:r w:rsidR="00F77905" w:rsidRPr="00D110A5">
        <w:rPr>
          <w:sz w:val="24"/>
          <w:szCs w:val="24"/>
        </w:rPr>
        <w:t xml:space="preserve"> adına</w:t>
      </w:r>
      <w:r w:rsidRPr="00D110A5">
        <w:rPr>
          <w:sz w:val="24"/>
          <w:szCs w:val="24"/>
        </w:rPr>
        <w:t xml:space="preserve"> düzenlenen ruhsat fotokopisi alındı</w:t>
      </w:r>
      <w:r w:rsidR="00F77905" w:rsidRPr="00D110A5">
        <w:rPr>
          <w:sz w:val="24"/>
          <w:szCs w:val="24"/>
        </w:rPr>
        <w:t>ktan sonra ay</w:t>
      </w:r>
      <w:r w:rsidRPr="00D110A5">
        <w:rPr>
          <w:sz w:val="24"/>
          <w:szCs w:val="24"/>
        </w:rPr>
        <w:t>nı gün ihale makamı taraf</w:t>
      </w:r>
      <w:r w:rsidR="00F77905" w:rsidRPr="00D110A5">
        <w:rPr>
          <w:sz w:val="24"/>
          <w:szCs w:val="24"/>
        </w:rPr>
        <w:t xml:space="preserve">ından bir teslim tutanağı </w:t>
      </w:r>
      <w:r w:rsidRPr="00D110A5">
        <w:rPr>
          <w:sz w:val="24"/>
          <w:szCs w:val="24"/>
        </w:rPr>
        <w:t>ile alıcı</w:t>
      </w:r>
      <w:r w:rsidR="00F77905" w:rsidRPr="00D110A5">
        <w:rPr>
          <w:sz w:val="24"/>
          <w:szCs w:val="24"/>
        </w:rPr>
        <w:t>ya teslim edilecektir</w:t>
      </w:r>
      <w:r w:rsidRPr="00D110A5">
        <w:rPr>
          <w:sz w:val="24"/>
          <w:szCs w:val="24"/>
        </w:rPr>
        <w:t>.</w:t>
      </w:r>
    </w:p>
    <w:p w14:paraId="1E5F215D" w14:textId="0E6E3E45" w:rsidR="00F77905" w:rsidRPr="00D110A5" w:rsidRDefault="00A75BCE" w:rsidP="00563092">
      <w:pPr>
        <w:spacing w:before="100" w:beforeAutospacing="1" w:after="100" w:afterAutospacing="1"/>
        <w:jc w:val="both"/>
        <w:rPr>
          <w:b/>
          <w:sz w:val="24"/>
          <w:szCs w:val="24"/>
          <w:u w:val="single"/>
        </w:rPr>
      </w:pPr>
      <w:r w:rsidRPr="00D110A5">
        <w:rPr>
          <w:b/>
          <w:sz w:val="24"/>
          <w:szCs w:val="24"/>
          <w:u w:val="single"/>
        </w:rPr>
        <w:t>11-DİĞER Ş</w:t>
      </w:r>
      <w:r w:rsidR="00F77905" w:rsidRPr="00D110A5">
        <w:rPr>
          <w:b/>
          <w:sz w:val="24"/>
          <w:szCs w:val="24"/>
          <w:u w:val="single"/>
        </w:rPr>
        <w:t>ARTLAR</w:t>
      </w:r>
    </w:p>
    <w:p w14:paraId="0972D2C3" w14:textId="77777777" w:rsidR="00AF6B30" w:rsidRPr="00D110A5" w:rsidRDefault="00F77905" w:rsidP="00563092">
      <w:pPr>
        <w:spacing w:before="100" w:beforeAutospacing="1" w:after="100" w:afterAutospacing="1"/>
        <w:jc w:val="both"/>
        <w:rPr>
          <w:sz w:val="24"/>
          <w:szCs w:val="24"/>
        </w:rPr>
      </w:pPr>
      <w:r w:rsidRPr="00D110A5">
        <w:rPr>
          <w:sz w:val="24"/>
          <w:szCs w:val="24"/>
        </w:rPr>
        <w:t>a) Al</w:t>
      </w:r>
      <w:r w:rsidR="00A75BCE" w:rsidRPr="00D110A5">
        <w:rPr>
          <w:sz w:val="24"/>
          <w:szCs w:val="24"/>
        </w:rPr>
        <w:t>ıcı</w:t>
      </w:r>
      <w:r w:rsidR="00A53DBF" w:rsidRPr="00D110A5">
        <w:rPr>
          <w:sz w:val="24"/>
          <w:szCs w:val="24"/>
        </w:rPr>
        <w:t>,</w:t>
      </w:r>
      <w:r w:rsidR="00A75BCE" w:rsidRPr="00D110A5">
        <w:rPr>
          <w:sz w:val="24"/>
          <w:szCs w:val="24"/>
        </w:rPr>
        <w:t xml:space="preserve"> ihal</w:t>
      </w:r>
      <w:r w:rsidRPr="00D110A5">
        <w:rPr>
          <w:sz w:val="24"/>
          <w:szCs w:val="24"/>
        </w:rPr>
        <w:t>e konusu aracı,</w:t>
      </w:r>
      <w:r w:rsidR="00A53DBF" w:rsidRPr="00D110A5">
        <w:rPr>
          <w:sz w:val="24"/>
          <w:szCs w:val="24"/>
        </w:rPr>
        <w:t xml:space="preserve"> </w:t>
      </w:r>
      <w:r w:rsidR="00A75BCE" w:rsidRPr="00D110A5">
        <w:rPr>
          <w:sz w:val="24"/>
          <w:szCs w:val="24"/>
        </w:rPr>
        <w:t>i</w:t>
      </w:r>
      <w:r w:rsidRPr="00D110A5">
        <w:rPr>
          <w:sz w:val="24"/>
          <w:szCs w:val="24"/>
        </w:rPr>
        <w:t>hale tarih</w:t>
      </w:r>
      <w:r w:rsidR="00A53DBF" w:rsidRPr="00D110A5">
        <w:rPr>
          <w:sz w:val="24"/>
          <w:szCs w:val="24"/>
        </w:rPr>
        <w:t xml:space="preserve">i </w:t>
      </w:r>
      <w:r w:rsidR="00A75BCE" w:rsidRPr="00D110A5">
        <w:rPr>
          <w:sz w:val="24"/>
          <w:szCs w:val="24"/>
        </w:rPr>
        <w:t>öncesi görüp incelediğini ve gördüğü</w:t>
      </w:r>
      <w:r w:rsidRPr="00D110A5">
        <w:rPr>
          <w:sz w:val="24"/>
          <w:szCs w:val="24"/>
        </w:rPr>
        <w:t xml:space="preserve"> şek</w:t>
      </w:r>
      <w:r w:rsidR="00A75BCE" w:rsidRPr="00D110A5">
        <w:rPr>
          <w:sz w:val="24"/>
          <w:szCs w:val="24"/>
        </w:rPr>
        <w:t>li ile aldığını peşinen kabul etmiş olup,</w:t>
      </w:r>
      <w:r w:rsidR="00A53DBF" w:rsidRPr="00D110A5">
        <w:rPr>
          <w:sz w:val="24"/>
          <w:szCs w:val="24"/>
        </w:rPr>
        <w:t xml:space="preserve"> </w:t>
      </w:r>
      <w:r w:rsidR="00A75BCE" w:rsidRPr="00D110A5">
        <w:rPr>
          <w:sz w:val="24"/>
          <w:szCs w:val="24"/>
        </w:rPr>
        <w:t>ihale sonrası</w:t>
      </w:r>
      <w:r w:rsidRPr="00D110A5">
        <w:rPr>
          <w:sz w:val="24"/>
          <w:szCs w:val="24"/>
        </w:rPr>
        <w:t>nda te</w:t>
      </w:r>
      <w:r w:rsidR="00A75BCE" w:rsidRPr="00D110A5">
        <w:rPr>
          <w:sz w:val="24"/>
          <w:szCs w:val="24"/>
        </w:rPr>
        <w:t>slim</w:t>
      </w:r>
      <w:r w:rsidRPr="00D110A5">
        <w:rPr>
          <w:sz w:val="24"/>
          <w:szCs w:val="24"/>
        </w:rPr>
        <w:t>den sonra arac</w:t>
      </w:r>
      <w:r w:rsidR="00A75BCE" w:rsidRPr="00D110A5">
        <w:rPr>
          <w:sz w:val="24"/>
          <w:szCs w:val="24"/>
        </w:rPr>
        <w:t>ın kendisine teklif edildiği şe</w:t>
      </w:r>
      <w:r w:rsidRPr="00D110A5">
        <w:rPr>
          <w:sz w:val="24"/>
          <w:szCs w:val="24"/>
        </w:rPr>
        <w:t xml:space="preserve">kilde teslim edilmediğini </w:t>
      </w:r>
      <w:r w:rsidR="00A75BCE" w:rsidRPr="00D110A5">
        <w:rPr>
          <w:sz w:val="24"/>
          <w:szCs w:val="24"/>
        </w:rPr>
        <w:t>ileri</w:t>
      </w:r>
      <w:r w:rsidRPr="00D110A5">
        <w:rPr>
          <w:sz w:val="24"/>
          <w:szCs w:val="24"/>
        </w:rPr>
        <w:t xml:space="preserve"> sürerek hak</w:t>
      </w:r>
      <w:r w:rsidR="00572512" w:rsidRPr="00D110A5">
        <w:rPr>
          <w:sz w:val="24"/>
          <w:szCs w:val="24"/>
        </w:rPr>
        <w:t xml:space="preserve"> iddi</w:t>
      </w:r>
      <w:r w:rsidRPr="00D110A5">
        <w:rPr>
          <w:sz w:val="24"/>
          <w:szCs w:val="24"/>
        </w:rPr>
        <w:t>asında bulunamaz</w:t>
      </w:r>
      <w:r w:rsidR="00572512" w:rsidRPr="00D110A5">
        <w:rPr>
          <w:sz w:val="24"/>
          <w:szCs w:val="24"/>
        </w:rPr>
        <w:t>.</w:t>
      </w:r>
    </w:p>
    <w:p w14:paraId="37351765" w14:textId="150C3D70" w:rsidR="00F77905" w:rsidRPr="00D110A5" w:rsidRDefault="00A53DBF" w:rsidP="00563092">
      <w:pPr>
        <w:spacing w:before="100" w:beforeAutospacing="1" w:after="100" w:afterAutospacing="1"/>
        <w:jc w:val="both"/>
        <w:rPr>
          <w:sz w:val="24"/>
          <w:szCs w:val="24"/>
        </w:rPr>
      </w:pPr>
      <w:r w:rsidRPr="00D110A5">
        <w:rPr>
          <w:sz w:val="24"/>
          <w:szCs w:val="24"/>
        </w:rPr>
        <w:t>b</w:t>
      </w:r>
      <w:r w:rsidR="00572512" w:rsidRPr="00D110A5">
        <w:rPr>
          <w:sz w:val="24"/>
          <w:szCs w:val="24"/>
        </w:rPr>
        <w:t>)</w:t>
      </w:r>
      <w:r w:rsidRPr="00D110A5">
        <w:rPr>
          <w:sz w:val="24"/>
          <w:szCs w:val="24"/>
        </w:rPr>
        <w:t xml:space="preserve"> </w:t>
      </w:r>
      <w:r w:rsidR="00572512" w:rsidRPr="00D110A5">
        <w:rPr>
          <w:sz w:val="24"/>
          <w:szCs w:val="24"/>
        </w:rPr>
        <w:t>İ</w:t>
      </w:r>
      <w:r w:rsidR="00F77905" w:rsidRPr="00D110A5">
        <w:rPr>
          <w:sz w:val="24"/>
          <w:szCs w:val="24"/>
        </w:rPr>
        <w:t>hale sırasında ara</w:t>
      </w:r>
      <w:r w:rsidR="00572512" w:rsidRPr="00D110A5">
        <w:rPr>
          <w:sz w:val="24"/>
          <w:szCs w:val="24"/>
        </w:rPr>
        <w:t>cı</w:t>
      </w:r>
      <w:r w:rsidR="00F77905" w:rsidRPr="00D110A5">
        <w:rPr>
          <w:sz w:val="24"/>
          <w:szCs w:val="24"/>
        </w:rPr>
        <w:t>n kilometres</w:t>
      </w:r>
      <w:r w:rsidR="00572512" w:rsidRPr="00D110A5">
        <w:rPr>
          <w:sz w:val="24"/>
          <w:szCs w:val="24"/>
        </w:rPr>
        <w:t>i i</w:t>
      </w:r>
      <w:r w:rsidR="00F77905" w:rsidRPr="00D110A5">
        <w:rPr>
          <w:sz w:val="24"/>
          <w:szCs w:val="24"/>
        </w:rPr>
        <w:t xml:space="preserve">hale makamı tarafından </w:t>
      </w:r>
      <w:r w:rsidR="00572512" w:rsidRPr="00D110A5">
        <w:rPr>
          <w:sz w:val="24"/>
          <w:szCs w:val="24"/>
        </w:rPr>
        <w:t>ihale tutanağına ş</w:t>
      </w:r>
      <w:r w:rsidR="00F77905" w:rsidRPr="00D110A5">
        <w:rPr>
          <w:sz w:val="24"/>
          <w:szCs w:val="24"/>
        </w:rPr>
        <w:t>erh</w:t>
      </w:r>
      <w:r w:rsidR="00572512" w:rsidRPr="00D110A5">
        <w:rPr>
          <w:sz w:val="24"/>
          <w:szCs w:val="24"/>
        </w:rPr>
        <w:t xml:space="preserve"> </w:t>
      </w:r>
      <w:r w:rsidR="00F77905" w:rsidRPr="00D110A5">
        <w:rPr>
          <w:sz w:val="24"/>
          <w:szCs w:val="24"/>
        </w:rPr>
        <w:t>edilecek ve ihale tarihinden</w:t>
      </w:r>
      <w:r w:rsidR="00572512" w:rsidRPr="00D110A5">
        <w:rPr>
          <w:sz w:val="24"/>
          <w:szCs w:val="24"/>
        </w:rPr>
        <w:t>,</w:t>
      </w:r>
      <w:r w:rsidR="0071745B" w:rsidRPr="00D110A5">
        <w:rPr>
          <w:sz w:val="24"/>
          <w:szCs w:val="24"/>
        </w:rPr>
        <w:t xml:space="preserve"> </w:t>
      </w:r>
      <w:r w:rsidR="00F77905" w:rsidRPr="00D110A5">
        <w:rPr>
          <w:sz w:val="24"/>
          <w:szCs w:val="24"/>
        </w:rPr>
        <w:t xml:space="preserve">teslim tarihine kadar olan dönemde </w:t>
      </w:r>
      <w:r w:rsidR="00572512" w:rsidRPr="00D110A5">
        <w:rPr>
          <w:sz w:val="24"/>
          <w:szCs w:val="24"/>
        </w:rPr>
        <w:t>ih</w:t>
      </w:r>
      <w:r w:rsidR="00F77905" w:rsidRPr="00D110A5">
        <w:rPr>
          <w:sz w:val="24"/>
          <w:szCs w:val="24"/>
        </w:rPr>
        <w:t>ale makamı tarafından araç kullanılmayacakt</w:t>
      </w:r>
      <w:r w:rsidR="00572512" w:rsidRPr="00D110A5">
        <w:rPr>
          <w:sz w:val="24"/>
          <w:szCs w:val="24"/>
        </w:rPr>
        <w:t>ır.</w:t>
      </w:r>
    </w:p>
    <w:p w14:paraId="4FD688A5" w14:textId="37685A42" w:rsidR="00F77905" w:rsidRPr="00D110A5" w:rsidRDefault="00572512" w:rsidP="00563092">
      <w:pPr>
        <w:spacing w:before="100" w:beforeAutospacing="1" w:after="100" w:afterAutospacing="1"/>
        <w:jc w:val="both"/>
        <w:rPr>
          <w:sz w:val="24"/>
          <w:szCs w:val="24"/>
        </w:rPr>
      </w:pPr>
      <w:r w:rsidRPr="00D110A5">
        <w:rPr>
          <w:sz w:val="24"/>
          <w:szCs w:val="24"/>
        </w:rPr>
        <w:t>c) İ</w:t>
      </w:r>
      <w:r w:rsidR="00F77905" w:rsidRPr="00D110A5">
        <w:rPr>
          <w:sz w:val="24"/>
          <w:szCs w:val="24"/>
        </w:rPr>
        <w:t>hale tari</w:t>
      </w:r>
      <w:r w:rsidRPr="00D110A5">
        <w:rPr>
          <w:sz w:val="24"/>
          <w:szCs w:val="24"/>
        </w:rPr>
        <w:t>hi</w:t>
      </w:r>
      <w:r w:rsidR="00F77905" w:rsidRPr="00D110A5">
        <w:rPr>
          <w:sz w:val="24"/>
          <w:szCs w:val="24"/>
        </w:rPr>
        <w:t xml:space="preserve"> </w:t>
      </w:r>
      <w:r w:rsidRPr="00D110A5">
        <w:rPr>
          <w:sz w:val="24"/>
          <w:szCs w:val="24"/>
        </w:rPr>
        <w:t>ile tesl</w:t>
      </w:r>
      <w:r w:rsidR="00F77905" w:rsidRPr="00D110A5">
        <w:rPr>
          <w:sz w:val="24"/>
          <w:szCs w:val="24"/>
        </w:rPr>
        <w:t xml:space="preserve">im tarihi arasındaki </w:t>
      </w:r>
      <w:r w:rsidRPr="00D110A5">
        <w:rPr>
          <w:sz w:val="24"/>
          <w:szCs w:val="24"/>
        </w:rPr>
        <w:t>dö</w:t>
      </w:r>
      <w:r w:rsidR="00F77905" w:rsidRPr="00D110A5">
        <w:rPr>
          <w:sz w:val="24"/>
          <w:szCs w:val="24"/>
        </w:rPr>
        <w:t xml:space="preserve">nemde araçta meydana gelecek hasarlar </w:t>
      </w:r>
      <w:r w:rsidRPr="00D110A5">
        <w:rPr>
          <w:sz w:val="24"/>
          <w:szCs w:val="24"/>
        </w:rPr>
        <w:t xml:space="preserve">ihale makamına ait olacaktır. </w:t>
      </w:r>
      <w:proofErr w:type="gramStart"/>
      <w:r w:rsidRPr="00D110A5">
        <w:rPr>
          <w:sz w:val="24"/>
          <w:szCs w:val="24"/>
        </w:rPr>
        <w:t>İhale tar</w:t>
      </w:r>
      <w:r w:rsidR="00F77905" w:rsidRPr="00D110A5">
        <w:rPr>
          <w:sz w:val="24"/>
          <w:szCs w:val="24"/>
        </w:rPr>
        <w:t>i</w:t>
      </w:r>
      <w:r w:rsidRPr="00D110A5">
        <w:rPr>
          <w:sz w:val="24"/>
          <w:szCs w:val="24"/>
        </w:rPr>
        <w:t>h</w:t>
      </w:r>
      <w:r w:rsidR="00F77905" w:rsidRPr="00D110A5">
        <w:rPr>
          <w:sz w:val="24"/>
          <w:szCs w:val="24"/>
        </w:rPr>
        <w:t>i</w:t>
      </w:r>
      <w:r w:rsidRPr="00D110A5">
        <w:rPr>
          <w:sz w:val="24"/>
          <w:szCs w:val="24"/>
        </w:rPr>
        <w:t xml:space="preserve"> ile teslim tarihi arasında araçta bir hasar meydana gel</w:t>
      </w:r>
      <w:r w:rsidR="00F77905" w:rsidRPr="00D110A5">
        <w:rPr>
          <w:sz w:val="24"/>
          <w:szCs w:val="24"/>
        </w:rPr>
        <w:t xml:space="preserve">mesi halinde </w:t>
      </w:r>
      <w:r w:rsidRPr="00D110A5">
        <w:rPr>
          <w:sz w:val="24"/>
          <w:szCs w:val="24"/>
        </w:rPr>
        <w:t>ihale alıcısı</w:t>
      </w:r>
      <w:r w:rsidR="00F77905" w:rsidRPr="00D110A5">
        <w:rPr>
          <w:sz w:val="24"/>
          <w:szCs w:val="24"/>
        </w:rPr>
        <w:t>,</w:t>
      </w:r>
      <w:r w:rsidR="0071745B" w:rsidRPr="00D110A5">
        <w:rPr>
          <w:sz w:val="24"/>
          <w:szCs w:val="24"/>
        </w:rPr>
        <w:t xml:space="preserve"> </w:t>
      </w:r>
      <w:r w:rsidRPr="00D110A5">
        <w:rPr>
          <w:sz w:val="24"/>
          <w:szCs w:val="24"/>
        </w:rPr>
        <w:t>i</w:t>
      </w:r>
      <w:r w:rsidR="00F77905" w:rsidRPr="00D110A5">
        <w:rPr>
          <w:sz w:val="24"/>
          <w:szCs w:val="24"/>
        </w:rPr>
        <w:t>haleden vazgeçme h</w:t>
      </w:r>
      <w:r w:rsidRPr="00D110A5">
        <w:rPr>
          <w:sz w:val="24"/>
          <w:szCs w:val="24"/>
        </w:rPr>
        <w:t xml:space="preserve">akkına haiz olacak, bu durumda ihale </w:t>
      </w:r>
      <w:r w:rsidR="00F77905" w:rsidRPr="00D110A5">
        <w:rPr>
          <w:sz w:val="24"/>
          <w:szCs w:val="24"/>
        </w:rPr>
        <w:t>makamı al</w:t>
      </w:r>
      <w:r w:rsidRPr="00D110A5">
        <w:rPr>
          <w:sz w:val="24"/>
          <w:szCs w:val="24"/>
        </w:rPr>
        <w:t>ıcıya tü</w:t>
      </w:r>
      <w:r w:rsidR="0071745B" w:rsidRPr="00D110A5">
        <w:rPr>
          <w:sz w:val="24"/>
          <w:szCs w:val="24"/>
        </w:rPr>
        <w:t>m tem</w:t>
      </w:r>
      <w:r w:rsidR="00F77905" w:rsidRPr="00D110A5">
        <w:rPr>
          <w:sz w:val="24"/>
          <w:szCs w:val="24"/>
        </w:rPr>
        <w:t>inat</w:t>
      </w:r>
      <w:r w:rsidRPr="00D110A5">
        <w:rPr>
          <w:sz w:val="24"/>
          <w:szCs w:val="24"/>
        </w:rPr>
        <w:t>larını ia</w:t>
      </w:r>
      <w:r w:rsidR="00F77905" w:rsidRPr="00D110A5">
        <w:rPr>
          <w:sz w:val="24"/>
          <w:szCs w:val="24"/>
        </w:rPr>
        <w:t xml:space="preserve">de edecek, </w:t>
      </w:r>
      <w:r w:rsidR="00F77905" w:rsidRPr="00D110A5">
        <w:rPr>
          <w:sz w:val="24"/>
          <w:szCs w:val="24"/>
        </w:rPr>
        <w:lastRenderedPageBreak/>
        <w:t>ancak başka bi</w:t>
      </w:r>
      <w:r w:rsidR="0071745B" w:rsidRPr="00D110A5">
        <w:rPr>
          <w:sz w:val="24"/>
          <w:szCs w:val="24"/>
        </w:rPr>
        <w:t xml:space="preserve">r </w:t>
      </w:r>
      <w:r w:rsidRPr="00D110A5">
        <w:rPr>
          <w:sz w:val="24"/>
          <w:szCs w:val="24"/>
        </w:rPr>
        <w:t xml:space="preserve">nam adı </w:t>
      </w:r>
      <w:r w:rsidR="00F77905" w:rsidRPr="00D110A5">
        <w:rPr>
          <w:sz w:val="24"/>
          <w:szCs w:val="24"/>
        </w:rPr>
        <w:t>al</w:t>
      </w:r>
      <w:r w:rsidRPr="00D110A5">
        <w:rPr>
          <w:sz w:val="24"/>
          <w:szCs w:val="24"/>
        </w:rPr>
        <w:t>t</w:t>
      </w:r>
      <w:r w:rsidR="00F77905" w:rsidRPr="00D110A5">
        <w:rPr>
          <w:sz w:val="24"/>
          <w:szCs w:val="24"/>
        </w:rPr>
        <w:t>ında</w:t>
      </w:r>
      <w:r w:rsidRPr="00D110A5">
        <w:rPr>
          <w:sz w:val="24"/>
          <w:szCs w:val="24"/>
        </w:rPr>
        <w:t xml:space="preserve"> bir</w:t>
      </w:r>
      <w:r w:rsidR="00F77905" w:rsidRPr="00D110A5">
        <w:rPr>
          <w:sz w:val="24"/>
          <w:szCs w:val="24"/>
        </w:rPr>
        <w:t xml:space="preserve"> ödeme yapmayacak ve </w:t>
      </w:r>
      <w:r w:rsidRPr="00D110A5">
        <w:rPr>
          <w:sz w:val="24"/>
          <w:szCs w:val="24"/>
        </w:rPr>
        <w:t>ihal</w:t>
      </w:r>
      <w:r w:rsidR="00F77905" w:rsidRPr="00D110A5">
        <w:rPr>
          <w:sz w:val="24"/>
          <w:szCs w:val="24"/>
        </w:rPr>
        <w:t>e a</w:t>
      </w:r>
      <w:r w:rsidRPr="00D110A5">
        <w:rPr>
          <w:sz w:val="24"/>
          <w:szCs w:val="24"/>
        </w:rPr>
        <w:t>lıcı</w:t>
      </w:r>
      <w:r w:rsidR="00F77905" w:rsidRPr="00D110A5">
        <w:rPr>
          <w:sz w:val="24"/>
          <w:szCs w:val="24"/>
        </w:rPr>
        <w:t>s</w:t>
      </w:r>
      <w:r w:rsidRPr="00D110A5">
        <w:rPr>
          <w:sz w:val="24"/>
          <w:szCs w:val="24"/>
        </w:rPr>
        <w:t>ı da i</w:t>
      </w:r>
      <w:r w:rsidR="00F77905" w:rsidRPr="00D110A5">
        <w:rPr>
          <w:sz w:val="24"/>
          <w:szCs w:val="24"/>
        </w:rPr>
        <w:t>hale makamından herhangi bir hak ve</w:t>
      </w:r>
      <w:r w:rsidRPr="00D110A5">
        <w:rPr>
          <w:sz w:val="24"/>
          <w:szCs w:val="24"/>
        </w:rPr>
        <w:t xml:space="preserve"> alacak talebinde bulunmayacaktır.</w:t>
      </w:r>
      <w:proofErr w:type="gramEnd"/>
    </w:p>
    <w:p w14:paraId="183959C6" w14:textId="395B5A50" w:rsidR="00F77905" w:rsidRPr="00D110A5" w:rsidRDefault="00F77905" w:rsidP="00563092">
      <w:pPr>
        <w:spacing w:before="100" w:beforeAutospacing="1" w:after="100" w:afterAutospacing="1"/>
        <w:jc w:val="both"/>
        <w:rPr>
          <w:sz w:val="24"/>
          <w:szCs w:val="24"/>
        </w:rPr>
      </w:pPr>
      <w:r w:rsidRPr="00D110A5">
        <w:rPr>
          <w:sz w:val="24"/>
          <w:szCs w:val="24"/>
        </w:rPr>
        <w:t xml:space="preserve">d) </w:t>
      </w:r>
      <w:r w:rsidR="00734D0D" w:rsidRPr="00D110A5">
        <w:rPr>
          <w:sz w:val="24"/>
          <w:szCs w:val="24"/>
        </w:rPr>
        <w:t>Şartname eki listeler</w:t>
      </w:r>
      <w:r w:rsidR="00BD7166" w:rsidRPr="00D110A5">
        <w:rPr>
          <w:sz w:val="24"/>
          <w:szCs w:val="24"/>
        </w:rPr>
        <w:t>,</w:t>
      </w:r>
      <w:r w:rsidR="000B0AC0" w:rsidRPr="00D110A5">
        <w:rPr>
          <w:sz w:val="24"/>
          <w:szCs w:val="24"/>
        </w:rPr>
        <w:t xml:space="preserve"> </w:t>
      </w:r>
      <w:r w:rsidR="00572512" w:rsidRPr="00D110A5">
        <w:rPr>
          <w:sz w:val="24"/>
          <w:szCs w:val="24"/>
        </w:rPr>
        <w:t>Şartname ve ekler</w:t>
      </w:r>
      <w:r w:rsidRPr="00D110A5">
        <w:rPr>
          <w:sz w:val="24"/>
          <w:szCs w:val="24"/>
        </w:rPr>
        <w:t xml:space="preserve">indeki </w:t>
      </w:r>
      <w:r w:rsidR="00572512" w:rsidRPr="00D110A5">
        <w:rPr>
          <w:sz w:val="24"/>
          <w:szCs w:val="24"/>
        </w:rPr>
        <w:t>hükümleri</w:t>
      </w:r>
      <w:r w:rsidRPr="00D110A5">
        <w:rPr>
          <w:sz w:val="24"/>
          <w:szCs w:val="24"/>
        </w:rPr>
        <w:t xml:space="preserve"> aynen kabul </w:t>
      </w:r>
      <w:r w:rsidR="00572512" w:rsidRPr="00D110A5">
        <w:rPr>
          <w:sz w:val="24"/>
          <w:szCs w:val="24"/>
        </w:rPr>
        <w:t>etmiş sayılırlar.</w:t>
      </w:r>
    </w:p>
    <w:p w14:paraId="03B11A32" w14:textId="00A47BB8" w:rsidR="00572512" w:rsidRPr="00D110A5" w:rsidRDefault="00572512" w:rsidP="00563092">
      <w:pPr>
        <w:spacing w:before="100" w:beforeAutospacing="1" w:after="100" w:afterAutospacing="1"/>
        <w:jc w:val="both"/>
        <w:rPr>
          <w:sz w:val="24"/>
          <w:szCs w:val="24"/>
        </w:rPr>
      </w:pPr>
      <w:r w:rsidRPr="00D110A5">
        <w:rPr>
          <w:sz w:val="24"/>
          <w:szCs w:val="24"/>
        </w:rPr>
        <w:t>e) İş</w:t>
      </w:r>
      <w:r w:rsidR="00F77905" w:rsidRPr="00D110A5">
        <w:rPr>
          <w:sz w:val="24"/>
          <w:szCs w:val="24"/>
        </w:rPr>
        <w:t xml:space="preserve"> bu Şartnamede belirtilen açı</w:t>
      </w:r>
      <w:r w:rsidRPr="00D110A5">
        <w:rPr>
          <w:sz w:val="24"/>
          <w:szCs w:val="24"/>
        </w:rPr>
        <w:t>k</w:t>
      </w:r>
      <w:r w:rsidR="00F77905" w:rsidRPr="00D110A5">
        <w:rPr>
          <w:sz w:val="24"/>
          <w:szCs w:val="24"/>
        </w:rPr>
        <w:t xml:space="preserve"> adresine yapılan </w:t>
      </w:r>
      <w:r w:rsidR="000B0AC0" w:rsidRPr="00D110A5">
        <w:rPr>
          <w:sz w:val="24"/>
          <w:szCs w:val="24"/>
        </w:rPr>
        <w:t>tebligatların</w:t>
      </w:r>
      <w:r w:rsidRPr="00D110A5">
        <w:rPr>
          <w:sz w:val="24"/>
          <w:szCs w:val="24"/>
        </w:rPr>
        <w:t>,</w:t>
      </w:r>
      <w:r w:rsidR="000B0AC0" w:rsidRPr="00D110A5">
        <w:rPr>
          <w:sz w:val="24"/>
          <w:szCs w:val="24"/>
        </w:rPr>
        <w:t xml:space="preserve"> </w:t>
      </w:r>
      <w:r w:rsidRPr="00D110A5">
        <w:rPr>
          <w:sz w:val="24"/>
          <w:szCs w:val="24"/>
        </w:rPr>
        <w:t>adres değişikliği,</w:t>
      </w:r>
      <w:r w:rsidR="000B0AC0" w:rsidRPr="00D110A5">
        <w:rPr>
          <w:sz w:val="24"/>
          <w:szCs w:val="24"/>
        </w:rPr>
        <w:t xml:space="preserve"> </w:t>
      </w:r>
      <w:r w:rsidRPr="00D110A5">
        <w:rPr>
          <w:sz w:val="24"/>
          <w:szCs w:val="24"/>
        </w:rPr>
        <w:t>adrese geç ulaşma,</w:t>
      </w:r>
      <w:r w:rsidR="000B0AC0" w:rsidRPr="00D110A5">
        <w:rPr>
          <w:sz w:val="24"/>
          <w:szCs w:val="24"/>
        </w:rPr>
        <w:t xml:space="preserve"> </w:t>
      </w:r>
      <w:r w:rsidR="00F77905" w:rsidRPr="00D110A5">
        <w:rPr>
          <w:sz w:val="24"/>
          <w:szCs w:val="24"/>
        </w:rPr>
        <w:t>PTT</w:t>
      </w:r>
      <w:r w:rsidR="000B0AC0" w:rsidRPr="00D110A5">
        <w:rPr>
          <w:sz w:val="24"/>
          <w:szCs w:val="24"/>
        </w:rPr>
        <w:t xml:space="preserve"> ve/veya </w:t>
      </w:r>
      <w:proofErr w:type="spellStart"/>
      <w:r w:rsidR="000B0AC0" w:rsidRPr="00D110A5">
        <w:rPr>
          <w:sz w:val="24"/>
          <w:szCs w:val="24"/>
        </w:rPr>
        <w:t>KARGO’</w:t>
      </w:r>
      <w:r w:rsidRPr="00D110A5">
        <w:rPr>
          <w:sz w:val="24"/>
          <w:szCs w:val="24"/>
        </w:rPr>
        <w:t>daki</w:t>
      </w:r>
      <w:proofErr w:type="spellEnd"/>
      <w:r w:rsidRPr="00D110A5">
        <w:rPr>
          <w:sz w:val="24"/>
          <w:szCs w:val="24"/>
        </w:rPr>
        <w:t xml:space="preserve"> gecikmeler İ</w:t>
      </w:r>
      <w:r w:rsidR="00F77905" w:rsidRPr="00D110A5">
        <w:rPr>
          <w:sz w:val="24"/>
          <w:szCs w:val="24"/>
        </w:rPr>
        <w:t>hale Komisyon</w:t>
      </w:r>
      <w:r w:rsidRPr="00D110A5">
        <w:rPr>
          <w:sz w:val="24"/>
          <w:szCs w:val="24"/>
        </w:rPr>
        <w:t>u</w:t>
      </w:r>
      <w:r w:rsidR="00F77905" w:rsidRPr="00D110A5">
        <w:rPr>
          <w:sz w:val="24"/>
          <w:szCs w:val="24"/>
        </w:rPr>
        <w:t xml:space="preserve"> ve</w:t>
      </w:r>
      <w:r w:rsidRPr="00D110A5">
        <w:rPr>
          <w:sz w:val="24"/>
          <w:szCs w:val="24"/>
        </w:rPr>
        <w:t>/vey</w:t>
      </w:r>
      <w:r w:rsidR="00F77905" w:rsidRPr="00D110A5">
        <w:rPr>
          <w:sz w:val="24"/>
          <w:szCs w:val="24"/>
        </w:rPr>
        <w:t xml:space="preserve">a </w:t>
      </w:r>
      <w:r w:rsidRPr="00D110A5">
        <w:rPr>
          <w:sz w:val="24"/>
          <w:szCs w:val="24"/>
        </w:rPr>
        <w:t>İzmir İli Damızlık Koyun Keçi Yetiştiricileri Birliği sorumlu tutulamaz.</w:t>
      </w:r>
    </w:p>
    <w:p w14:paraId="559633B9" w14:textId="18CD6EF3" w:rsidR="00F77905" w:rsidRPr="00D110A5" w:rsidRDefault="00F77905" w:rsidP="00563092">
      <w:pPr>
        <w:spacing w:before="100" w:beforeAutospacing="1" w:after="100" w:afterAutospacing="1"/>
        <w:jc w:val="both"/>
        <w:rPr>
          <w:b/>
          <w:sz w:val="24"/>
          <w:szCs w:val="24"/>
          <w:u w:val="single"/>
        </w:rPr>
      </w:pPr>
      <w:r w:rsidRPr="00D110A5">
        <w:rPr>
          <w:b/>
          <w:sz w:val="24"/>
          <w:szCs w:val="24"/>
          <w:u w:val="single"/>
        </w:rPr>
        <w:t>12- SON HÜKÜMLER</w:t>
      </w:r>
    </w:p>
    <w:p w14:paraId="4FDC4722" w14:textId="17685EF2" w:rsidR="00F77905" w:rsidRPr="00D110A5" w:rsidRDefault="00572512" w:rsidP="00563092">
      <w:pPr>
        <w:spacing w:before="100" w:beforeAutospacing="1" w:after="100" w:afterAutospacing="1"/>
        <w:jc w:val="both"/>
        <w:rPr>
          <w:sz w:val="24"/>
          <w:szCs w:val="24"/>
        </w:rPr>
      </w:pPr>
      <w:r w:rsidRPr="00D110A5">
        <w:rPr>
          <w:sz w:val="24"/>
          <w:szCs w:val="24"/>
        </w:rPr>
        <w:t>a) İ</w:t>
      </w:r>
      <w:r w:rsidR="00F77905" w:rsidRPr="00D110A5">
        <w:rPr>
          <w:sz w:val="24"/>
          <w:szCs w:val="24"/>
        </w:rPr>
        <w:t>haleye katılanlar bu şartname ve eklerindeki hükümleri aynen kabul etmiş sayı</w:t>
      </w:r>
      <w:r w:rsidRPr="00D110A5">
        <w:rPr>
          <w:sz w:val="24"/>
          <w:szCs w:val="24"/>
        </w:rPr>
        <w:t>lır</w:t>
      </w:r>
      <w:r w:rsidR="00F77905" w:rsidRPr="00D110A5">
        <w:rPr>
          <w:sz w:val="24"/>
          <w:szCs w:val="24"/>
        </w:rPr>
        <w:t>lar</w:t>
      </w:r>
      <w:r w:rsidRPr="00D110A5">
        <w:rPr>
          <w:sz w:val="24"/>
          <w:szCs w:val="24"/>
        </w:rPr>
        <w:t>.</w:t>
      </w:r>
    </w:p>
    <w:p w14:paraId="694282B1" w14:textId="0B1F29E5" w:rsidR="00F77905" w:rsidRPr="00D110A5" w:rsidRDefault="00572512" w:rsidP="00563092">
      <w:pPr>
        <w:spacing w:before="100" w:beforeAutospacing="1" w:after="100" w:afterAutospacing="1"/>
        <w:jc w:val="both"/>
        <w:rPr>
          <w:sz w:val="24"/>
          <w:szCs w:val="24"/>
        </w:rPr>
      </w:pPr>
      <w:r w:rsidRPr="00D110A5">
        <w:rPr>
          <w:sz w:val="24"/>
          <w:szCs w:val="24"/>
        </w:rPr>
        <w:t>b)</w:t>
      </w:r>
      <w:r w:rsidR="00F77905" w:rsidRPr="00D110A5">
        <w:rPr>
          <w:sz w:val="24"/>
          <w:szCs w:val="24"/>
        </w:rPr>
        <w:t xml:space="preserve"> </w:t>
      </w:r>
      <w:r w:rsidRPr="00D110A5">
        <w:rPr>
          <w:sz w:val="24"/>
          <w:szCs w:val="24"/>
        </w:rPr>
        <w:t>İş bu</w:t>
      </w:r>
      <w:r w:rsidR="00685BE5" w:rsidRPr="00D110A5">
        <w:rPr>
          <w:sz w:val="24"/>
          <w:szCs w:val="24"/>
        </w:rPr>
        <w:t xml:space="preserve"> ş</w:t>
      </w:r>
      <w:r w:rsidR="00F77905" w:rsidRPr="00D110A5">
        <w:rPr>
          <w:sz w:val="24"/>
          <w:szCs w:val="24"/>
        </w:rPr>
        <w:t>artname 12 (</w:t>
      </w:r>
      <w:proofErr w:type="spellStart"/>
      <w:r w:rsidR="00F77905" w:rsidRPr="00D110A5">
        <w:rPr>
          <w:sz w:val="24"/>
          <w:szCs w:val="24"/>
        </w:rPr>
        <w:t>oniki</w:t>
      </w:r>
      <w:proofErr w:type="spellEnd"/>
      <w:r w:rsidR="00F77905" w:rsidRPr="00D110A5">
        <w:rPr>
          <w:sz w:val="24"/>
          <w:szCs w:val="24"/>
        </w:rPr>
        <w:t xml:space="preserve">) maddeden ibaret olup, </w:t>
      </w:r>
      <w:r w:rsidR="00685BE5" w:rsidRPr="00D110A5">
        <w:rPr>
          <w:sz w:val="24"/>
          <w:szCs w:val="24"/>
        </w:rPr>
        <w:t>ihaleye katıla</w:t>
      </w:r>
      <w:r w:rsidR="00F77905" w:rsidRPr="00D110A5">
        <w:rPr>
          <w:sz w:val="24"/>
          <w:szCs w:val="24"/>
        </w:rPr>
        <w:t>n</w:t>
      </w:r>
      <w:r w:rsidR="00DB2FA5" w:rsidRPr="00D110A5">
        <w:rPr>
          <w:sz w:val="24"/>
          <w:szCs w:val="24"/>
        </w:rPr>
        <w:t>lar bu şartn</w:t>
      </w:r>
      <w:r w:rsidR="00685BE5" w:rsidRPr="00D110A5">
        <w:rPr>
          <w:sz w:val="24"/>
          <w:szCs w:val="24"/>
        </w:rPr>
        <w:t>ameyi</w:t>
      </w:r>
      <w:r w:rsidR="00F77905" w:rsidRPr="00D110A5">
        <w:rPr>
          <w:sz w:val="24"/>
          <w:szCs w:val="24"/>
        </w:rPr>
        <w:t xml:space="preserve"> okumuş ve ay</w:t>
      </w:r>
      <w:r w:rsidR="00685BE5" w:rsidRPr="00D110A5">
        <w:rPr>
          <w:sz w:val="24"/>
          <w:szCs w:val="24"/>
        </w:rPr>
        <w:t>nen kabul etmiş sayılır.</w:t>
      </w:r>
    </w:p>
    <w:p w14:paraId="7B9FC6FB" w14:textId="3F96EF6C" w:rsidR="00685BE5" w:rsidRPr="00D110A5" w:rsidRDefault="00685BE5" w:rsidP="00563092">
      <w:pPr>
        <w:spacing w:before="100" w:beforeAutospacing="1" w:after="100" w:afterAutospacing="1"/>
        <w:jc w:val="both"/>
        <w:rPr>
          <w:sz w:val="24"/>
          <w:szCs w:val="24"/>
        </w:rPr>
      </w:pPr>
      <w:r w:rsidRPr="00D110A5">
        <w:rPr>
          <w:sz w:val="24"/>
          <w:szCs w:val="24"/>
        </w:rPr>
        <w:t>Şartn</w:t>
      </w:r>
      <w:r w:rsidR="00F77905" w:rsidRPr="00D110A5">
        <w:rPr>
          <w:sz w:val="24"/>
          <w:szCs w:val="24"/>
        </w:rPr>
        <w:t>amenin uygulanmasında</w:t>
      </w:r>
      <w:r w:rsidRPr="00D110A5">
        <w:rPr>
          <w:sz w:val="24"/>
          <w:szCs w:val="24"/>
        </w:rPr>
        <w:t>n doğacak her türlü anlaşmazlıklarda İZMİ</w:t>
      </w:r>
      <w:r w:rsidR="00F77905" w:rsidRPr="00D110A5">
        <w:rPr>
          <w:sz w:val="24"/>
          <w:szCs w:val="24"/>
        </w:rPr>
        <w:t>R mahkemeleri ye</w:t>
      </w:r>
      <w:r w:rsidR="00DB2FA5" w:rsidRPr="00D110A5">
        <w:rPr>
          <w:sz w:val="24"/>
          <w:szCs w:val="24"/>
        </w:rPr>
        <w:t xml:space="preserve">tkilidir. </w:t>
      </w:r>
      <w:proofErr w:type="gramStart"/>
      <w:r w:rsidR="002C2D8E">
        <w:rPr>
          <w:b/>
          <w:sz w:val="24"/>
          <w:szCs w:val="24"/>
        </w:rPr>
        <w:t>09</w:t>
      </w:r>
      <w:r w:rsidRPr="00D110A5">
        <w:rPr>
          <w:b/>
          <w:sz w:val="24"/>
          <w:szCs w:val="24"/>
        </w:rPr>
        <w:t>/</w:t>
      </w:r>
      <w:r w:rsidR="003A533C" w:rsidRPr="00D110A5">
        <w:rPr>
          <w:b/>
          <w:sz w:val="24"/>
          <w:szCs w:val="24"/>
        </w:rPr>
        <w:t>03</w:t>
      </w:r>
      <w:r w:rsidRPr="00D110A5">
        <w:rPr>
          <w:b/>
          <w:sz w:val="24"/>
          <w:szCs w:val="24"/>
        </w:rPr>
        <w:t>/2025</w:t>
      </w:r>
      <w:proofErr w:type="gramEnd"/>
    </w:p>
    <w:p w14:paraId="652E5403" w14:textId="48880EA3" w:rsidR="00685BE5" w:rsidRPr="00D110A5" w:rsidRDefault="00685BE5" w:rsidP="00563092">
      <w:pPr>
        <w:spacing w:before="100" w:beforeAutospacing="1" w:after="100" w:afterAutospacing="1"/>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307ADD" w:rsidRPr="00D110A5" w14:paraId="317E6976" w14:textId="77777777" w:rsidTr="00307ADD">
        <w:tc>
          <w:tcPr>
            <w:tcW w:w="5303" w:type="dxa"/>
          </w:tcPr>
          <w:p w14:paraId="2EBE1BA3" w14:textId="54E1F2EC" w:rsidR="00307ADD" w:rsidRPr="00D110A5" w:rsidRDefault="00307ADD" w:rsidP="00307ADD">
            <w:pPr>
              <w:spacing w:before="100" w:beforeAutospacing="1" w:after="100" w:afterAutospacing="1"/>
              <w:jc w:val="center"/>
              <w:rPr>
                <w:b/>
                <w:sz w:val="24"/>
                <w:szCs w:val="24"/>
                <w:u w:val="single"/>
              </w:rPr>
            </w:pPr>
            <w:r w:rsidRPr="00D110A5">
              <w:rPr>
                <w:b/>
                <w:sz w:val="24"/>
                <w:szCs w:val="24"/>
                <w:u w:val="single"/>
              </w:rPr>
              <w:t>İHALEYE GİREN</w:t>
            </w:r>
          </w:p>
        </w:tc>
        <w:tc>
          <w:tcPr>
            <w:tcW w:w="5303" w:type="dxa"/>
          </w:tcPr>
          <w:p w14:paraId="4E371070" w14:textId="46A99D29" w:rsidR="00307ADD" w:rsidRPr="00D110A5" w:rsidRDefault="00307ADD" w:rsidP="00307ADD">
            <w:pPr>
              <w:spacing w:before="100" w:beforeAutospacing="1" w:after="100" w:afterAutospacing="1"/>
              <w:jc w:val="center"/>
              <w:rPr>
                <w:b/>
                <w:sz w:val="24"/>
                <w:szCs w:val="24"/>
                <w:u w:val="single"/>
              </w:rPr>
            </w:pPr>
            <w:r w:rsidRPr="00D110A5">
              <w:rPr>
                <w:b/>
                <w:sz w:val="24"/>
                <w:szCs w:val="24"/>
                <w:u w:val="single"/>
              </w:rPr>
              <w:t>İMZA KAŞE</w:t>
            </w:r>
          </w:p>
        </w:tc>
      </w:tr>
      <w:tr w:rsidR="00307ADD" w:rsidRPr="00D110A5" w14:paraId="415207B4" w14:textId="77777777" w:rsidTr="00307ADD">
        <w:tc>
          <w:tcPr>
            <w:tcW w:w="5303" w:type="dxa"/>
          </w:tcPr>
          <w:p w14:paraId="59A0A65D" w14:textId="77777777" w:rsidR="00307ADD" w:rsidRPr="00D110A5" w:rsidRDefault="00307ADD" w:rsidP="00563092">
            <w:pPr>
              <w:spacing w:before="100" w:beforeAutospacing="1" w:after="100" w:afterAutospacing="1"/>
              <w:rPr>
                <w:sz w:val="24"/>
                <w:szCs w:val="24"/>
              </w:rPr>
            </w:pPr>
          </w:p>
        </w:tc>
        <w:tc>
          <w:tcPr>
            <w:tcW w:w="5303" w:type="dxa"/>
          </w:tcPr>
          <w:p w14:paraId="031B171B" w14:textId="77777777" w:rsidR="00307ADD" w:rsidRPr="00D110A5" w:rsidRDefault="00307ADD" w:rsidP="00563092">
            <w:pPr>
              <w:spacing w:before="100" w:beforeAutospacing="1" w:after="100" w:afterAutospacing="1"/>
              <w:rPr>
                <w:sz w:val="24"/>
                <w:szCs w:val="24"/>
              </w:rPr>
            </w:pPr>
          </w:p>
        </w:tc>
      </w:tr>
    </w:tbl>
    <w:p w14:paraId="4CEE1C28" w14:textId="73AD5939" w:rsidR="00685BE5" w:rsidRPr="00D110A5" w:rsidRDefault="00685BE5" w:rsidP="00563092">
      <w:pPr>
        <w:spacing w:before="100" w:beforeAutospacing="1" w:after="100" w:afterAutospacing="1"/>
        <w:rPr>
          <w:sz w:val="24"/>
          <w:szCs w:val="24"/>
        </w:rPr>
      </w:pPr>
      <w:bookmarkStart w:id="0" w:name="_GoBack"/>
      <w:bookmarkEnd w:id="0"/>
    </w:p>
    <w:p w14:paraId="5C44D771" w14:textId="466D9E84" w:rsidR="005461EC" w:rsidRPr="00D110A5" w:rsidRDefault="005461EC" w:rsidP="00563092">
      <w:pPr>
        <w:spacing w:before="100" w:beforeAutospacing="1" w:after="100" w:afterAutospacing="1"/>
        <w:rPr>
          <w:sz w:val="24"/>
          <w:szCs w:val="24"/>
        </w:rPr>
      </w:pPr>
    </w:p>
    <w:p w14:paraId="766718A6" w14:textId="664A5BD3" w:rsidR="005461EC" w:rsidRPr="00D110A5" w:rsidRDefault="005461EC" w:rsidP="00563092">
      <w:pPr>
        <w:spacing w:before="100" w:beforeAutospacing="1" w:after="100" w:afterAutospacing="1"/>
        <w:rPr>
          <w:sz w:val="24"/>
          <w:szCs w:val="24"/>
        </w:rPr>
      </w:pPr>
    </w:p>
    <w:p w14:paraId="4DB18F35" w14:textId="02D330DF" w:rsidR="005461EC" w:rsidRPr="00D110A5" w:rsidRDefault="005461EC" w:rsidP="00563092">
      <w:pPr>
        <w:spacing w:before="100" w:beforeAutospacing="1" w:after="100" w:afterAutospacing="1"/>
        <w:rPr>
          <w:sz w:val="24"/>
          <w:szCs w:val="24"/>
        </w:rPr>
      </w:pPr>
    </w:p>
    <w:p w14:paraId="7B068BB6" w14:textId="77777777" w:rsidR="005461EC" w:rsidRPr="00D110A5" w:rsidRDefault="005461EC" w:rsidP="00563092">
      <w:pPr>
        <w:spacing w:before="100" w:beforeAutospacing="1" w:after="100" w:afterAutospacing="1"/>
        <w:rPr>
          <w:sz w:val="24"/>
          <w:szCs w:val="24"/>
        </w:rPr>
      </w:pPr>
    </w:p>
    <w:p w14:paraId="4D0799CF" w14:textId="3052DE02" w:rsidR="00307ADD" w:rsidRPr="00D110A5" w:rsidRDefault="00307ADD" w:rsidP="00563092">
      <w:pPr>
        <w:spacing w:before="100" w:beforeAutospacing="1" w:after="100" w:afterAutospacing="1"/>
        <w:rPr>
          <w:b/>
          <w:sz w:val="24"/>
          <w:szCs w:val="24"/>
          <w:u w:val="single"/>
        </w:rPr>
      </w:pPr>
      <w:r w:rsidRPr="00D110A5">
        <w:rPr>
          <w:b/>
          <w:sz w:val="24"/>
          <w:szCs w:val="24"/>
          <w:u w:val="single"/>
        </w:rPr>
        <w:t>EKLER:</w:t>
      </w:r>
    </w:p>
    <w:p w14:paraId="761BB316" w14:textId="057BF2AC" w:rsidR="00307ADD" w:rsidRPr="00D110A5" w:rsidRDefault="00307ADD" w:rsidP="00307ADD">
      <w:pPr>
        <w:pStyle w:val="ListeParagraf"/>
        <w:numPr>
          <w:ilvl w:val="0"/>
          <w:numId w:val="2"/>
        </w:numPr>
        <w:spacing w:before="100" w:beforeAutospacing="1" w:after="100" w:afterAutospacing="1"/>
        <w:rPr>
          <w:sz w:val="24"/>
          <w:szCs w:val="24"/>
        </w:rPr>
      </w:pPr>
      <w:r w:rsidRPr="00D110A5">
        <w:rPr>
          <w:sz w:val="24"/>
          <w:szCs w:val="24"/>
        </w:rPr>
        <w:t>Araç Görme Belgesi</w:t>
      </w:r>
      <w:r w:rsidR="00676A28" w:rsidRPr="00D110A5">
        <w:rPr>
          <w:sz w:val="24"/>
          <w:szCs w:val="24"/>
        </w:rPr>
        <w:t xml:space="preserve"> (1 sayfa)</w:t>
      </w:r>
    </w:p>
    <w:p w14:paraId="524AB9AA" w14:textId="1EFCC275" w:rsidR="00F77905" w:rsidRPr="00D110A5" w:rsidRDefault="00307ADD" w:rsidP="00676A28">
      <w:pPr>
        <w:pStyle w:val="ListeParagraf"/>
        <w:numPr>
          <w:ilvl w:val="0"/>
          <w:numId w:val="2"/>
        </w:numPr>
        <w:spacing w:before="100" w:beforeAutospacing="1" w:after="100" w:afterAutospacing="1"/>
        <w:rPr>
          <w:sz w:val="24"/>
          <w:szCs w:val="24"/>
        </w:rPr>
      </w:pPr>
      <w:r w:rsidRPr="00D110A5">
        <w:rPr>
          <w:sz w:val="24"/>
          <w:szCs w:val="24"/>
        </w:rPr>
        <w:t xml:space="preserve">Araç </w:t>
      </w:r>
      <w:r w:rsidR="00676A28" w:rsidRPr="00D110A5">
        <w:rPr>
          <w:sz w:val="24"/>
          <w:szCs w:val="24"/>
        </w:rPr>
        <w:t>Bilgilendirme ve Teklif Formu (2 sayfa)</w:t>
      </w:r>
    </w:p>
    <w:sectPr w:rsidR="00F77905" w:rsidRPr="00D110A5" w:rsidSect="00097B0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6835D" w14:textId="77777777" w:rsidR="00977A92" w:rsidRDefault="00977A92" w:rsidP="00073FD2">
      <w:r>
        <w:separator/>
      </w:r>
    </w:p>
  </w:endnote>
  <w:endnote w:type="continuationSeparator" w:id="0">
    <w:p w14:paraId="4EF053BE" w14:textId="77777777" w:rsidR="00977A92" w:rsidRDefault="00977A92" w:rsidP="0007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788141"/>
      <w:docPartObj>
        <w:docPartGallery w:val="Page Numbers (Bottom of Page)"/>
        <w:docPartUnique/>
      </w:docPartObj>
    </w:sdtPr>
    <w:sdtEndPr/>
    <w:sdtContent>
      <w:p w14:paraId="41F323C3" w14:textId="097E3F5A" w:rsidR="002D7E03" w:rsidRDefault="00002F48" w:rsidP="00002F48">
        <w:pPr>
          <w:pStyle w:val="Altbilgi"/>
          <w:jc w:val="right"/>
        </w:pPr>
        <w:r>
          <w:t xml:space="preserve">Sayfa </w:t>
        </w:r>
        <w:r w:rsidR="002D7E03">
          <w:fldChar w:fldCharType="begin"/>
        </w:r>
        <w:r w:rsidR="002D7E03">
          <w:instrText>PAGE   \* MERGEFORMAT</w:instrText>
        </w:r>
        <w:r w:rsidR="002D7E03">
          <w:fldChar w:fldCharType="separate"/>
        </w:r>
        <w:r w:rsidR="002C2D8E">
          <w:rPr>
            <w:noProof/>
          </w:rPr>
          <w:t>5</w:t>
        </w:r>
        <w:r w:rsidR="002D7E03">
          <w:fldChar w:fldCharType="end"/>
        </w:r>
        <w:r>
          <w:t>/5</w:t>
        </w:r>
      </w:p>
    </w:sdtContent>
  </w:sdt>
  <w:p w14:paraId="32E94B1B" w14:textId="6167191B" w:rsidR="00FF0F4C" w:rsidRPr="00E02184" w:rsidRDefault="00FF0F4C" w:rsidP="00E02184">
    <w:pPr>
      <w:pStyle w:val="Altbilgi"/>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55346" w14:textId="77777777" w:rsidR="00977A92" w:rsidRDefault="00977A92" w:rsidP="00073FD2">
      <w:r>
        <w:separator/>
      </w:r>
    </w:p>
  </w:footnote>
  <w:footnote w:type="continuationSeparator" w:id="0">
    <w:p w14:paraId="66129E1D" w14:textId="77777777" w:rsidR="00977A92" w:rsidRDefault="00977A92" w:rsidP="00073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062A2" w14:textId="09A99EE9" w:rsidR="003C653D" w:rsidRPr="008B1330" w:rsidRDefault="003C653D" w:rsidP="003C653D">
    <w:pPr>
      <w:rPr>
        <w:rFonts w:ascii="Lucida Sans Unicode" w:hAnsi="Lucida Sans Unicode" w:cs="Lucida Sans Unicode"/>
        <w:b/>
        <w:color w:val="333333"/>
        <w:sz w:val="36"/>
        <w:szCs w:val="36"/>
      </w:rPr>
    </w:pPr>
    <w:r>
      <w:rPr>
        <w:noProof/>
        <w:sz w:val="24"/>
        <w:szCs w:val="24"/>
      </w:rPr>
      <w:drawing>
        <wp:anchor distT="0" distB="0" distL="114300" distR="114300" simplePos="0" relativeHeight="251661312" behindDoc="0" locked="0" layoutInCell="1" allowOverlap="1" wp14:anchorId="14DE9936" wp14:editId="64FB96A6">
          <wp:simplePos x="0" y="0"/>
          <wp:positionH relativeFrom="margin">
            <wp:posOffset>-309880</wp:posOffset>
          </wp:positionH>
          <wp:positionV relativeFrom="paragraph">
            <wp:posOffset>-271780</wp:posOffset>
          </wp:positionV>
          <wp:extent cx="1333500" cy="1287780"/>
          <wp:effectExtent l="0" t="0" r="0" b="762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F7C">
      <w:rPr>
        <w:rFonts w:ascii="Lucida Sans Unicode" w:hAnsi="Lucida Sans Unicode" w:cs="Lucida Sans Unicode"/>
        <w:b/>
        <w:color w:val="333333"/>
        <w:sz w:val="36"/>
        <w:szCs w:val="36"/>
      </w:rPr>
      <w:t xml:space="preserve">         </w:t>
    </w:r>
    <w:r w:rsidR="00097B03">
      <w:rPr>
        <w:rFonts w:ascii="Lucida Sans Unicode" w:hAnsi="Lucida Sans Unicode" w:cs="Lucida Sans Unicode"/>
        <w:b/>
        <w:color w:val="333333"/>
        <w:sz w:val="36"/>
        <w:szCs w:val="36"/>
      </w:rPr>
      <w:t xml:space="preserve">       </w:t>
    </w:r>
    <w:r w:rsidR="00FD1F7C">
      <w:rPr>
        <w:rFonts w:ascii="Lucida Sans Unicode" w:hAnsi="Lucida Sans Unicode" w:cs="Lucida Sans Unicode"/>
        <w:b/>
        <w:color w:val="333333"/>
        <w:sz w:val="36"/>
        <w:szCs w:val="36"/>
      </w:rPr>
      <w:t xml:space="preserve"> İ</w:t>
    </w:r>
    <w:r w:rsidR="00436C98">
      <w:rPr>
        <w:rFonts w:ascii="Lucida Sans Unicode" w:hAnsi="Lucida Sans Unicode" w:cs="Lucida Sans Unicode"/>
        <w:b/>
        <w:color w:val="333333"/>
        <w:sz w:val="36"/>
        <w:szCs w:val="36"/>
      </w:rPr>
      <w:t>ZMİR İLİ</w:t>
    </w:r>
  </w:p>
  <w:p w14:paraId="0914DCB6" w14:textId="29D849CE" w:rsidR="003C653D" w:rsidRPr="008B1330" w:rsidRDefault="00FD1F7C" w:rsidP="00097B03">
    <w:pPr>
      <w:tabs>
        <w:tab w:val="left" w:pos="7368"/>
      </w:tabs>
      <w:rPr>
        <w:rFonts w:ascii="Lucida Sans Unicode" w:hAnsi="Lucida Sans Unicode" w:cs="Lucida Sans Unicode"/>
        <w:b/>
        <w:color w:val="333333"/>
        <w:sz w:val="36"/>
        <w:szCs w:val="36"/>
      </w:rPr>
    </w:pPr>
    <w:r>
      <w:rPr>
        <w:rFonts w:ascii="Lucida Sans Unicode" w:hAnsi="Lucida Sans Unicode" w:cs="Lucida Sans Unicode"/>
        <w:b/>
        <w:color w:val="333333"/>
        <w:sz w:val="36"/>
        <w:szCs w:val="36"/>
      </w:rPr>
      <w:t xml:space="preserve">         </w:t>
    </w:r>
    <w:r w:rsidR="00097B03">
      <w:rPr>
        <w:rFonts w:ascii="Lucida Sans Unicode" w:hAnsi="Lucida Sans Unicode" w:cs="Lucida Sans Unicode"/>
        <w:b/>
        <w:color w:val="333333"/>
        <w:sz w:val="36"/>
        <w:szCs w:val="36"/>
      </w:rPr>
      <w:t xml:space="preserve">      </w:t>
    </w:r>
    <w:r>
      <w:rPr>
        <w:rFonts w:ascii="Lucida Sans Unicode" w:hAnsi="Lucida Sans Unicode" w:cs="Lucida Sans Unicode"/>
        <w:b/>
        <w:color w:val="333333"/>
        <w:sz w:val="36"/>
        <w:szCs w:val="36"/>
      </w:rPr>
      <w:t xml:space="preserve"> </w:t>
    </w:r>
    <w:r w:rsidR="00436C98">
      <w:rPr>
        <w:rFonts w:ascii="Lucida Sans Unicode" w:hAnsi="Lucida Sans Unicode" w:cs="Lucida Sans Unicode"/>
        <w:b/>
        <w:color w:val="333333"/>
        <w:sz w:val="36"/>
        <w:szCs w:val="36"/>
      </w:rPr>
      <w:t>DAMIZLIK</w:t>
    </w:r>
    <w:r w:rsidR="003C653D">
      <w:rPr>
        <w:rFonts w:ascii="Lucida Sans Unicode" w:hAnsi="Lucida Sans Unicode" w:cs="Lucida Sans Unicode"/>
        <w:b/>
        <w:color w:val="333333"/>
        <w:sz w:val="36"/>
        <w:szCs w:val="36"/>
      </w:rPr>
      <w:t xml:space="preserve"> KOYUN</w:t>
    </w:r>
    <w:r w:rsidR="003C653D" w:rsidRPr="008B1330">
      <w:rPr>
        <w:rFonts w:ascii="Lucida Sans Unicode" w:hAnsi="Lucida Sans Unicode" w:cs="Lucida Sans Unicode"/>
        <w:b/>
        <w:color w:val="333333"/>
        <w:sz w:val="36"/>
        <w:szCs w:val="36"/>
      </w:rPr>
      <w:t xml:space="preserve"> KEÇİ</w:t>
    </w:r>
    <w:r w:rsidR="00097B03">
      <w:rPr>
        <w:rFonts w:ascii="Lucida Sans Unicode" w:hAnsi="Lucida Sans Unicode" w:cs="Lucida Sans Unicode"/>
        <w:b/>
        <w:color w:val="333333"/>
        <w:sz w:val="36"/>
        <w:szCs w:val="36"/>
      </w:rPr>
      <w:tab/>
    </w:r>
  </w:p>
  <w:p w14:paraId="5F7E04D4" w14:textId="23AA2F3F" w:rsidR="003C653D" w:rsidRPr="003C653D" w:rsidRDefault="00FD1F7C" w:rsidP="003C653D">
    <w:pPr>
      <w:rPr>
        <w:rFonts w:ascii="Lucida Sans Unicode" w:hAnsi="Lucida Sans Unicode" w:cs="Lucida Sans Unicode"/>
        <w:b/>
        <w:color w:val="333333"/>
        <w:w w:val="80"/>
        <w:sz w:val="36"/>
        <w:szCs w:val="36"/>
      </w:rPr>
    </w:pPr>
    <w:r>
      <w:rPr>
        <w:rFonts w:ascii="Lucida Sans Unicode" w:hAnsi="Lucida Sans Unicode" w:cs="Lucida Sans Unicode"/>
        <w:b/>
        <w:color w:val="333333"/>
        <w:sz w:val="36"/>
        <w:szCs w:val="36"/>
      </w:rPr>
      <w:t xml:space="preserve">        </w:t>
    </w:r>
    <w:r w:rsidR="00097B03">
      <w:rPr>
        <w:rFonts w:ascii="Lucida Sans Unicode" w:hAnsi="Lucida Sans Unicode" w:cs="Lucida Sans Unicode"/>
        <w:b/>
        <w:color w:val="333333"/>
        <w:sz w:val="36"/>
        <w:szCs w:val="36"/>
      </w:rPr>
      <w:t xml:space="preserve">      </w:t>
    </w:r>
    <w:r>
      <w:rPr>
        <w:rFonts w:ascii="Lucida Sans Unicode" w:hAnsi="Lucida Sans Unicode" w:cs="Lucida Sans Unicode"/>
        <w:b/>
        <w:color w:val="333333"/>
        <w:sz w:val="36"/>
        <w:szCs w:val="36"/>
      </w:rPr>
      <w:t xml:space="preserve">  </w:t>
    </w:r>
    <w:r w:rsidR="00436C98">
      <w:rPr>
        <w:rFonts w:ascii="Lucida Sans Unicode" w:hAnsi="Lucida Sans Unicode" w:cs="Lucida Sans Unicode"/>
        <w:b/>
        <w:color w:val="333333"/>
        <w:sz w:val="36"/>
        <w:szCs w:val="36"/>
      </w:rPr>
      <w:t>YETİŞTİR</w:t>
    </w:r>
    <w:r w:rsidR="003C653D" w:rsidRPr="008B1330">
      <w:rPr>
        <w:rFonts w:ascii="Lucida Sans Unicode" w:hAnsi="Lucida Sans Unicode" w:cs="Lucida Sans Unicode"/>
        <w:b/>
        <w:color w:val="333333"/>
        <w:sz w:val="36"/>
        <w:szCs w:val="36"/>
      </w:rPr>
      <w:t>İCİLERİ BİRLİĞİ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47585"/>
    <w:multiLevelType w:val="hybridMultilevel"/>
    <w:tmpl w:val="0FF218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9E56887"/>
    <w:multiLevelType w:val="hybridMultilevel"/>
    <w:tmpl w:val="CDA601EC"/>
    <w:lvl w:ilvl="0" w:tplc="F84035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9C"/>
    <w:rsid w:val="00002F48"/>
    <w:rsid w:val="000051D5"/>
    <w:rsid w:val="00023205"/>
    <w:rsid w:val="000376B3"/>
    <w:rsid w:val="00037CA1"/>
    <w:rsid w:val="00067B83"/>
    <w:rsid w:val="00073FD2"/>
    <w:rsid w:val="00075EB3"/>
    <w:rsid w:val="00092671"/>
    <w:rsid w:val="0009267C"/>
    <w:rsid w:val="000933A4"/>
    <w:rsid w:val="00094C87"/>
    <w:rsid w:val="000954AA"/>
    <w:rsid w:val="00097B03"/>
    <w:rsid w:val="000A3D7D"/>
    <w:rsid w:val="000B0AC0"/>
    <w:rsid w:val="00107B50"/>
    <w:rsid w:val="001112F4"/>
    <w:rsid w:val="001231C7"/>
    <w:rsid w:val="00141B40"/>
    <w:rsid w:val="00143DBB"/>
    <w:rsid w:val="0015412C"/>
    <w:rsid w:val="00161F99"/>
    <w:rsid w:val="001835DB"/>
    <w:rsid w:val="00184891"/>
    <w:rsid w:val="001A59A7"/>
    <w:rsid w:val="001A7251"/>
    <w:rsid w:val="001B76A6"/>
    <w:rsid w:val="001C0568"/>
    <w:rsid w:val="001C78FE"/>
    <w:rsid w:val="001D537C"/>
    <w:rsid w:val="001F111F"/>
    <w:rsid w:val="00204CEE"/>
    <w:rsid w:val="00237DC7"/>
    <w:rsid w:val="00240CCD"/>
    <w:rsid w:val="00281290"/>
    <w:rsid w:val="002A7324"/>
    <w:rsid w:val="002B4158"/>
    <w:rsid w:val="002C2D8E"/>
    <w:rsid w:val="002C4CD1"/>
    <w:rsid w:val="002C74D1"/>
    <w:rsid w:val="002D7E03"/>
    <w:rsid w:val="003079C9"/>
    <w:rsid w:val="00307ADD"/>
    <w:rsid w:val="00312833"/>
    <w:rsid w:val="0031658B"/>
    <w:rsid w:val="00351AEC"/>
    <w:rsid w:val="00356C8D"/>
    <w:rsid w:val="003732D6"/>
    <w:rsid w:val="00380049"/>
    <w:rsid w:val="00384695"/>
    <w:rsid w:val="003A533C"/>
    <w:rsid w:val="003B068E"/>
    <w:rsid w:val="003C1B75"/>
    <w:rsid w:val="003C5D63"/>
    <w:rsid w:val="003C653D"/>
    <w:rsid w:val="003D4667"/>
    <w:rsid w:val="003E6802"/>
    <w:rsid w:val="00436C98"/>
    <w:rsid w:val="00443B45"/>
    <w:rsid w:val="00445DCA"/>
    <w:rsid w:val="00450739"/>
    <w:rsid w:val="0047680A"/>
    <w:rsid w:val="004968CB"/>
    <w:rsid w:val="004A1E97"/>
    <w:rsid w:val="004B6FE3"/>
    <w:rsid w:val="004F3BE2"/>
    <w:rsid w:val="00513407"/>
    <w:rsid w:val="00522DCF"/>
    <w:rsid w:val="005461EC"/>
    <w:rsid w:val="00560D78"/>
    <w:rsid w:val="00562EBF"/>
    <w:rsid w:val="00563092"/>
    <w:rsid w:val="00572512"/>
    <w:rsid w:val="00582F4C"/>
    <w:rsid w:val="005876E2"/>
    <w:rsid w:val="00594357"/>
    <w:rsid w:val="005C258B"/>
    <w:rsid w:val="005C66D9"/>
    <w:rsid w:val="005C7FFE"/>
    <w:rsid w:val="005D74DC"/>
    <w:rsid w:val="005E6640"/>
    <w:rsid w:val="00604A7D"/>
    <w:rsid w:val="0062770B"/>
    <w:rsid w:val="00655530"/>
    <w:rsid w:val="00676A28"/>
    <w:rsid w:val="00685BE5"/>
    <w:rsid w:val="006A3ECD"/>
    <w:rsid w:val="006B11AF"/>
    <w:rsid w:val="006B3D89"/>
    <w:rsid w:val="006B6FE4"/>
    <w:rsid w:val="006C51B4"/>
    <w:rsid w:val="006C5442"/>
    <w:rsid w:val="006C7E83"/>
    <w:rsid w:val="006D226C"/>
    <w:rsid w:val="006D2AC2"/>
    <w:rsid w:val="006D53D1"/>
    <w:rsid w:val="006F0CC0"/>
    <w:rsid w:val="006F326E"/>
    <w:rsid w:val="00700E84"/>
    <w:rsid w:val="0071645A"/>
    <w:rsid w:val="0071745B"/>
    <w:rsid w:val="00720B35"/>
    <w:rsid w:val="0072561D"/>
    <w:rsid w:val="00732B18"/>
    <w:rsid w:val="00734D0D"/>
    <w:rsid w:val="00764F79"/>
    <w:rsid w:val="00766F5D"/>
    <w:rsid w:val="00783190"/>
    <w:rsid w:val="007A34CC"/>
    <w:rsid w:val="007B32A5"/>
    <w:rsid w:val="007E0A94"/>
    <w:rsid w:val="007E59B7"/>
    <w:rsid w:val="007E5E93"/>
    <w:rsid w:val="00812040"/>
    <w:rsid w:val="0081456F"/>
    <w:rsid w:val="0087181A"/>
    <w:rsid w:val="00873901"/>
    <w:rsid w:val="008756C0"/>
    <w:rsid w:val="00885901"/>
    <w:rsid w:val="008917C6"/>
    <w:rsid w:val="00893086"/>
    <w:rsid w:val="008B448C"/>
    <w:rsid w:val="008C715F"/>
    <w:rsid w:val="00901312"/>
    <w:rsid w:val="009102FB"/>
    <w:rsid w:val="009111D6"/>
    <w:rsid w:val="009324E8"/>
    <w:rsid w:val="009414F4"/>
    <w:rsid w:val="00944A0F"/>
    <w:rsid w:val="00973758"/>
    <w:rsid w:val="00977453"/>
    <w:rsid w:val="00977A92"/>
    <w:rsid w:val="00991280"/>
    <w:rsid w:val="009B6585"/>
    <w:rsid w:val="009D048D"/>
    <w:rsid w:val="009F024B"/>
    <w:rsid w:val="009F519C"/>
    <w:rsid w:val="00A10238"/>
    <w:rsid w:val="00A53DBF"/>
    <w:rsid w:val="00A57168"/>
    <w:rsid w:val="00A57170"/>
    <w:rsid w:val="00A70401"/>
    <w:rsid w:val="00A757A4"/>
    <w:rsid w:val="00A75BCE"/>
    <w:rsid w:val="00A948DE"/>
    <w:rsid w:val="00A96C55"/>
    <w:rsid w:val="00AF6B30"/>
    <w:rsid w:val="00AF7A8F"/>
    <w:rsid w:val="00B011ED"/>
    <w:rsid w:val="00B10E30"/>
    <w:rsid w:val="00B11B0C"/>
    <w:rsid w:val="00B265A3"/>
    <w:rsid w:val="00B617C7"/>
    <w:rsid w:val="00B66867"/>
    <w:rsid w:val="00BA798C"/>
    <w:rsid w:val="00BB1595"/>
    <w:rsid w:val="00BC6444"/>
    <w:rsid w:val="00BC7BB1"/>
    <w:rsid w:val="00BD3543"/>
    <w:rsid w:val="00BD60A7"/>
    <w:rsid w:val="00BD7166"/>
    <w:rsid w:val="00C22880"/>
    <w:rsid w:val="00C45DF9"/>
    <w:rsid w:val="00C60A48"/>
    <w:rsid w:val="00C62D0B"/>
    <w:rsid w:val="00C7127B"/>
    <w:rsid w:val="00C7308C"/>
    <w:rsid w:val="00C94CF7"/>
    <w:rsid w:val="00CC36FC"/>
    <w:rsid w:val="00D01777"/>
    <w:rsid w:val="00D110A5"/>
    <w:rsid w:val="00D2564A"/>
    <w:rsid w:val="00D3115A"/>
    <w:rsid w:val="00D731B8"/>
    <w:rsid w:val="00D86DEC"/>
    <w:rsid w:val="00DA1E11"/>
    <w:rsid w:val="00DB1D1D"/>
    <w:rsid w:val="00DB2FA5"/>
    <w:rsid w:val="00DF79CD"/>
    <w:rsid w:val="00E02184"/>
    <w:rsid w:val="00E031A2"/>
    <w:rsid w:val="00E05187"/>
    <w:rsid w:val="00E056D6"/>
    <w:rsid w:val="00E17634"/>
    <w:rsid w:val="00E2258D"/>
    <w:rsid w:val="00E35347"/>
    <w:rsid w:val="00E72A9F"/>
    <w:rsid w:val="00EA1452"/>
    <w:rsid w:val="00EA76EC"/>
    <w:rsid w:val="00EB325A"/>
    <w:rsid w:val="00ED39BF"/>
    <w:rsid w:val="00EE2691"/>
    <w:rsid w:val="00EE65FE"/>
    <w:rsid w:val="00F210B9"/>
    <w:rsid w:val="00F3054F"/>
    <w:rsid w:val="00F479F4"/>
    <w:rsid w:val="00F77905"/>
    <w:rsid w:val="00F82C47"/>
    <w:rsid w:val="00FD1F7C"/>
    <w:rsid w:val="00FF0F4C"/>
    <w:rsid w:val="00FF3D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B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07"/>
    <w:pPr>
      <w:widowControl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3FD2"/>
    <w:pPr>
      <w:widowControl/>
      <w:tabs>
        <w:tab w:val="center" w:pos="4536"/>
        <w:tab w:val="right" w:pos="9072"/>
      </w:tabs>
      <w:autoSpaceDE/>
      <w:autoSpaceDN/>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073FD2"/>
  </w:style>
  <w:style w:type="paragraph" w:styleId="Altbilgi">
    <w:name w:val="footer"/>
    <w:basedOn w:val="Normal"/>
    <w:link w:val="AltbilgiChar"/>
    <w:uiPriority w:val="99"/>
    <w:unhideWhenUsed/>
    <w:rsid w:val="00073FD2"/>
    <w:pPr>
      <w:widowControl/>
      <w:tabs>
        <w:tab w:val="center" w:pos="4536"/>
        <w:tab w:val="right" w:pos="9072"/>
      </w:tabs>
      <w:autoSpaceDE/>
      <w:autoSpaceDN/>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073FD2"/>
  </w:style>
  <w:style w:type="paragraph" w:styleId="ListeParagraf">
    <w:name w:val="List Paragraph"/>
    <w:basedOn w:val="Normal"/>
    <w:uiPriority w:val="34"/>
    <w:qFormat/>
    <w:rsid w:val="007A34CC"/>
    <w:pPr>
      <w:ind w:left="720"/>
      <w:contextualSpacing/>
    </w:pPr>
  </w:style>
  <w:style w:type="table" w:styleId="TabloKlavuzu">
    <w:name w:val="Table Grid"/>
    <w:basedOn w:val="NormalTablo"/>
    <w:uiPriority w:val="39"/>
    <w:rsid w:val="00E02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407"/>
    <w:pPr>
      <w:widowControl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3FD2"/>
    <w:pPr>
      <w:widowControl/>
      <w:tabs>
        <w:tab w:val="center" w:pos="4536"/>
        <w:tab w:val="right" w:pos="9072"/>
      </w:tabs>
      <w:autoSpaceDE/>
      <w:autoSpaceDN/>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073FD2"/>
  </w:style>
  <w:style w:type="paragraph" w:styleId="Altbilgi">
    <w:name w:val="footer"/>
    <w:basedOn w:val="Normal"/>
    <w:link w:val="AltbilgiChar"/>
    <w:uiPriority w:val="99"/>
    <w:unhideWhenUsed/>
    <w:rsid w:val="00073FD2"/>
    <w:pPr>
      <w:widowControl/>
      <w:tabs>
        <w:tab w:val="center" w:pos="4536"/>
        <w:tab w:val="right" w:pos="9072"/>
      </w:tabs>
      <w:autoSpaceDE/>
      <w:autoSpaceDN/>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073FD2"/>
  </w:style>
  <w:style w:type="paragraph" w:styleId="ListeParagraf">
    <w:name w:val="List Paragraph"/>
    <w:basedOn w:val="Normal"/>
    <w:uiPriority w:val="34"/>
    <w:qFormat/>
    <w:rsid w:val="007A34CC"/>
    <w:pPr>
      <w:ind w:left="720"/>
      <w:contextualSpacing/>
    </w:pPr>
  </w:style>
  <w:style w:type="table" w:styleId="TabloKlavuzu">
    <w:name w:val="Table Grid"/>
    <w:basedOn w:val="NormalTablo"/>
    <w:uiPriority w:val="39"/>
    <w:rsid w:val="00E021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49828">
      <w:bodyDiv w:val="1"/>
      <w:marLeft w:val="0"/>
      <w:marRight w:val="0"/>
      <w:marTop w:val="0"/>
      <w:marBottom w:val="0"/>
      <w:divBdr>
        <w:top w:val="none" w:sz="0" w:space="0" w:color="auto"/>
        <w:left w:val="none" w:sz="0" w:space="0" w:color="auto"/>
        <w:bottom w:val="none" w:sz="0" w:space="0" w:color="auto"/>
        <w:right w:val="none" w:sz="0" w:space="0" w:color="auto"/>
      </w:divBdr>
    </w:div>
    <w:div w:id="1372027322">
      <w:bodyDiv w:val="1"/>
      <w:marLeft w:val="0"/>
      <w:marRight w:val="0"/>
      <w:marTop w:val="0"/>
      <w:marBottom w:val="0"/>
      <w:divBdr>
        <w:top w:val="none" w:sz="0" w:space="0" w:color="auto"/>
        <w:left w:val="none" w:sz="0" w:space="0" w:color="auto"/>
        <w:bottom w:val="none" w:sz="0" w:space="0" w:color="auto"/>
        <w:right w:val="none" w:sz="0" w:space="0" w:color="auto"/>
      </w:divBdr>
    </w:div>
    <w:div w:id="1384862423">
      <w:bodyDiv w:val="1"/>
      <w:marLeft w:val="0"/>
      <w:marRight w:val="0"/>
      <w:marTop w:val="0"/>
      <w:marBottom w:val="0"/>
      <w:divBdr>
        <w:top w:val="none" w:sz="0" w:space="0" w:color="auto"/>
        <w:left w:val="none" w:sz="0" w:space="0" w:color="auto"/>
        <w:bottom w:val="none" w:sz="0" w:space="0" w:color="auto"/>
        <w:right w:val="none" w:sz="0" w:space="0" w:color="auto"/>
      </w:divBdr>
    </w:div>
    <w:div w:id="1401371202">
      <w:bodyDiv w:val="1"/>
      <w:marLeft w:val="0"/>
      <w:marRight w:val="0"/>
      <w:marTop w:val="0"/>
      <w:marBottom w:val="0"/>
      <w:divBdr>
        <w:top w:val="none" w:sz="0" w:space="0" w:color="auto"/>
        <w:left w:val="none" w:sz="0" w:space="0" w:color="auto"/>
        <w:bottom w:val="none" w:sz="0" w:space="0" w:color="auto"/>
        <w:right w:val="none" w:sz="0" w:space="0" w:color="auto"/>
      </w:divBdr>
    </w:div>
    <w:div w:id="1471284343">
      <w:bodyDiv w:val="1"/>
      <w:marLeft w:val="0"/>
      <w:marRight w:val="0"/>
      <w:marTop w:val="0"/>
      <w:marBottom w:val="0"/>
      <w:divBdr>
        <w:top w:val="none" w:sz="0" w:space="0" w:color="auto"/>
        <w:left w:val="none" w:sz="0" w:space="0" w:color="auto"/>
        <w:bottom w:val="none" w:sz="0" w:space="0" w:color="auto"/>
        <w:right w:val="none" w:sz="0" w:space="0" w:color="auto"/>
      </w:divBdr>
    </w:div>
    <w:div w:id="189769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F95A-B8BC-467B-B578-C7D567FD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1768</Words>
  <Characters>10079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Sevilay KALEMDAROĞLU</dc:creator>
  <cp:lastModifiedBy>Sevilay KALEMDAROĞLU</cp:lastModifiedBy>
  <cp:revision>84</cp:revision>
  <cp:lastPrinted>2025-02-22T09:59:00Z</cp:lastPrinted>
  <dcterms:created xsi:type="dcterms:W3CDTF">2024-12-25T07:02:00Z</dcterms:created>
  <dcterms:modified xsi:type="dcterms:W3CDTF">2025-03-07T11:21:00Z</dcterms:modified>
</cp:coreProperties>
</file>